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5" w:lineRule="atLeast"/>
        <w:jc w:val="center"/>
        <w:rPr>
          <w:rFonts w:hint="default" w:ascii="Minion Pro" w:hAnsi="Minion Pro" w:eastAsia="宋体" w:cs="Minion Pro"/>
          <w:b/>
          <w:bCs/>
          <w:color w:val="000000"/>
          <w:kern w:val="0"/>
          <w:sz w:val="28"/>
          <w:szCs w:val="28"/>
        </w:rPr>
      </w:pPr>
      <w:r>
        <w:rPr>
          <w:rFonts w:hint="default" w:ascii="Minion Pro" w:hAnsi="Minion Pro" w:eastAsia="宋体" w:cs="Minion Pro"/>
          <w:b/>
          <w:bCs/>
          <w:color w:val="000000"/>
          <w:kern w:val="0"/>
          <w:sz w:val="28"/>
          <w:szCs w:val="28"/>
        </w:rPr>
        <w:t>Battery Capacity Meter DC 7-100V Blue LED Digital Voltmeter Mini Voltage Panel Meter Volt Tester Dual Display For DC 12V Vehicle</w:t>
      </w:r>
    </w:p>
    <w:p>
      <w:pPr>
        <w:widowControl/>
        <w:shd w:val="clear" w:color="auto" w:fill="FFFFFF"/>
        <w:spacing w:line="315" w:lineRule="atLeast"/>
        <w:jc w:val="center"/>
        <w:rPr>
          <w:rFonts w:hint="default" w:ascii="Minion Pro" w:hAnsi="Minion Pro" w:eastAsia="宋体" w:cs="Minion Pro"/>
          <w:b/>
          <w:bCs/>
          <w:color w:val="000000"/>
          <w:kern w:val="0"/>
          <w:sz w:val="32"/>
          <w:szCs w:val="32"/>
        </w:rPr>
      </w:pPr>
      <w:r>
        <w:rPr>
          <w:rFonts w:hint="default" w:ascii="Minion Pro" w:hAnsi="Minion Pro" w:eastAsia="宋体" w:cs="Minion Pro"/>
          <w:b/>
          <w:bCs/>
          <w:color w:val="000000"/>
          <w:kern w:val="0"/>
          <w:sz w:val="32"/>
          <w:szCs w:val="32"/>
          <w:lang w:val="en-US" w:eastAsia="zh-CN"/>
        </w:rPr>
        <w:t>O</w:t>
      </w:r>
      <w:r>
        <w:rPr>
          <w:rFonts w:hint="default" w:ascii="Minion Pro" w:hAnsi="Minion Pro" w:eastAsia="宋体" w:cs="Minion Pro"/>
          <w:b/>
          <w:bCs/>
          <w:color w:val="000000"/>
          <w:kern w:val="0"/>
          <w:sz w:val="32"/>
          <w:szCs w:val="32"/>
        </w:rPr>
        <w:t>peration instructions</w:t>
      </w:r>
    </w:p>
    <w:p>
      <w:pPr>
        <w:widowControl/>
        <w:shd w:val="clear" w:color="auto" w:fill="FFFFFF"/>
        <w:spacing w:line="315" w:lineRule="atLeast"/>
        <w:ind w:right="240" w:firstLine="542" w:firstLineChars="200"/>
        <w:jc w:val="left"/>
        <w:rPr>
          <w:rFonts w:hint="default" w:ascii="Minion Pro" w:hAnsi="Minion Pro" w:eastAsia="宋体" w:cs="Minion Pro"/>
          <w:b/>
          <w:bCs/>
          <w:color w:val="000000"/>
          <w:kern w:val="0"/>
          <w:sz w:val="27"/>
          <w:szCs w:val="27"/>
        </w:rPr>
      </w:pPr>
      <w:r>
        <w:rPr>
          <w:rFonts w:hint="default" w:ascii="Minion Pro" w:hAnsi="Minion Pro" w:eastAsia="宋体" w:cs="Minion Pro"/>
          <w:b/>
          <w:bCs/>
          <w:color w:val="000000"/>
          <w:kern w:val="0"/>
          <w:sz w:val="27"/>
          <w:szCs w:val="27"/>
        </w:rPr>
        <w:t>Product characteristics:</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lang w:val="en-US" w:eastAsia="zh-CN"/>
        </w:rPr>
      </w:pPr>
      <w:r>
        <w:rPr>
          <w:rFonts w:hint="default" w:ascii="Minion Pro" w:hAnsi="Minion Pro" w:eastAsia="宋体" w:cs="Minion Pro"/>
          <w:color w:val="000000"/>
          <w:kern w:val="0"/>
          <w:szCs w:val="21"/>
        </w:rPr>
        <w:t>1、</w:t>
      </w:r>
      <w:r>
        <w:rPr>
          <w:rFonts w:hint="default" w:ascii="Minion Pro" w:hAnsi="Minion Pro" w:eastAsia="宋体" w:cs="Minion Pro"/>
          <w:color w:val="000000"/>
          <w:kern w:val="0"/>
          <w:szCs w:val="21"/>
          <w:lang w:val="en-US" w:eastAsia="zh-CN"/>
        </w:rPr>
        <w:t>This meter can set battery types by keys: lead-acid batteries, lithium batteries, nickel-hydrogen batteries, can also set the number of batteries in series by keys (the number of batteries in series)</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 xml:space="preserve">2、This </w:t>
      </w:r>
      <w:r>
        <w:rPr>
          <w:rFonts w:hint="default" w:ascii="Minion Pro" w:hAnsi="Minion Pro" w:eastAsia="宋体" w:cs="Minion Pro"/>
          <w:color w:val="000000"/>
          <w:kern w:val="0"/>
          <w:szCs w:val="21"/>
          <w:lang w:val="en-US" w:eastAsia="zh-CN"/>
        </w:rPr>
        <w:t>meter</w:t>
      </w:r>
      <w:r>
        <w:rPr>
          <w:rFonts w:hint="default" w:ascii="Minion Pro" w:hAnsi="Minion Pro" w:eastAsia="宋体" w:cs="Minion Pro"/>
          <w:color w:val="000000"/>
          <w:kern w:val="0"/>
          <w:szCs w:val="21"/>
        </w:rPr>
        <w:t xml:space="preserve"> is suitable for: 12V, 24V, 36V, 48V, 60V, 72V, 84V battery car, electric vehicle, battery pack, balance car, inverter, electric forklift, sightseeing car, electric vehicle, automobile battery, battery power mobile device, etc. It can also be used for other voltage and power measurement purposes.</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 xml:space="preserve">3、This </w:t>
      </w:r>
      <w:r>
        <w:rPr>
          <w:rFonts w:hint="default" w:ascii="Minion Pro" w:hAnsi="Minion Pro" w:eastAsia="宋体" w:cs="Minion Pro"/>
          <w:color w:val="000000"/>
          <w:kern w:val="0"/>
          <w:szCs w:val="21"/>
          <w:lang w:val="en-US" w:eastAsia="zh-CN"/>
        </w:rPr>
        <w:t>meter</w:t>
      </w:r>
      <w:r>
        <w:rPr>
          <w:rFonts w:hint="default" w:ascii="Minion Pro" w:hAnsi="Minion Pro" w:eastAsia="宋体" w:cs="Minion Pro"/>
          <w:color w:val="000000"/>
          <w:kern w:val="0"/>
          <w:szCs w:val="21"/>
        </w:rPr>
        <w:t xml:space="preserve"> can test and display real-time voltage, electricity and percentage electricity.</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4、Optional display mode: single display voltage; single display percentage power; voltage, percentage power cycle display (default)</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5、Two-wire system, wide supply voltage, wide test voltage: DC7-100V, simple and convenient wiring</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6、With reverse connection protection function, reverse connection will not burn</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7、Low Volume Flash Alarm and Reminder Function</w:t>
      </w:r>
    </w:p>
    <w:p>
      <w:pPr>
        <w:widowControl/>
        <w:shd w:val="clear" w:color="auto" w:fill="FFFFFF"/>
        <w:spacing w:line="315" w:lineRule="atLeast"/>
        <w:ind w:right="240" w:firstLine="420" w:firstLineChars="200"/>
        <w:jc w:val="left"/>
        <w:rPr>
          <w:rFonts w:hint="default" w:ascii="Minion Pro" w:hAnsi="Minion Pro" w:eastAsia="宋体" w:cs="Minion Pro"/>
          <w:kern w:val="0"/>
          <w:szCs w:val="21"/>
        </w:rPr>
      </w:pPr>
      <w:r>
        <w:rPr>
          <w:rFonts w:hint="default" w:ascii="Minion Pro" w:hAnsi="Minion Pro" w:eastAsia="宋体" w:cs="Minion Pro"/>
          <w:kern w:val="0"/>
          <w:szCs w:val="21"/>
        </w:rPr>
        <w:t>8、LED Color Screen Display, High-grade Atmosphere</w:t>
      </w:r>
    </w:p>
    <w:p>
      <w:pPr>
        <w:widowControl/>
        <w:shd w:val="clear" w:color="auto" w:fill="FFFFFF"/>
        <w:spacing w:line="315" w:lineRule="atLeast"/>
        <w:ind w:right="240"/>
        <w:jc w:val="left"/>
        <w:rPr>
          <w:rFonts w:hint="default" w:ascii="Minion Pro" w:hAnsi="Minion Pro" w:eastAsia="宋体" w:cs="Minion Pro"/>
          <w:kern w:val="0"/>
          <w:szCs w:val="21"/>
        </w:rPr>
      </w:pPr>
      <w:r>
        <w:rPr>
          <w:rFonts w:hint="default" w:ascii="Minion Pro" w:hAnsi="Minion Pro" w:eastAsia="宋体" w:cs="Minion Pro"/>
          <w:b/>
          <w:bCs/>
          <w:kern w:val="0"/>
          <w:sz w:val="27"/>
          <w:szCs w:val="27"/>
        </w:rPr>
        <w:t>Technical parameters:</w:t>
      </w:r>
      <w:r>
        <w:rPr>
          <w:rFonts w:hint="default" w:ascii="Minion Pro" w:hAnsi="Minion Pro" w:eastAsia="宋体" w:cs="Minion Pro"/>
          <w:kern w:val="0"/>
          <w:szCs w:val="21"/>
        </w:rPr>
        <w:t>  </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Power supply voltage: DC7-100V (wide range). Note that the maximum input voltage should not exceed 100V, otherwise there is a risk of burnout.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Test voltage: DC7-100V</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Electricity Resolution: 1%</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Working Current: &lt;20mA</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Display mode: LED color screen</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Size: 48 x 29 x 21 mm</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Installation openings: 45.5 x 26.5 mm</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Measurement rate: &gt; 500 mS/time</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Voltage measurement accuracy: 1%(+2 words)</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Lead length: &gt; 150 mm</w:t>
      </w:r>
    </w:p>
    <w:p>
      <w:pPr>
        <w:widowControl/>
        <w:shd w:val="clear" w:color="auto" w:fill="FFFFFF"/>
        <w:spacing w:line="315" w:lineRule="atLeast"/>
        <w:jc w:val="left"/>
        <w:rPr>
          <w:rFonts w:hint="default" w:ascii="Minion Pro" w:hAnsi="Minion Pro" w:eastAsia="宋体" w:cs="Minion Pro"/>
          <w:color w:val="000000"/>
          <w:kern w:val="0"/>
          <w:szCs w:val="21"/>
        </w:rPr>
      </w:pP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b/>
          <w:bCs/>
          <w:color w:val="000000"/>
          <w:kern w:val="0"/>
          <w:sz w:val="27"/>
          <w:szCs w:val="27"/>
        </w:rPr>
        <w:t>Limit working conditions</w:t>
      </w:r>
      <w:r>
        <w:rPr>
          <w:rFonts w:hint="default" w:ascii="Minion Pro" w:hAnsi="Minion Pro" w:eastAsia="宋体" w:cs="Minion Pro"/>
          <w:b/>
          <w:bCs/>
          <w:color w:val="000000"/>
          <w:kern w:val="0"/>
          <w:sz w:val="27"/>
          <w:szCs w:val="27"/>
        </w:rPr>
        <w:t>： </w:t>
      </w:r>
      <w:r>
        <w:rPr>
          <w:rFonts w:hint="default" w:ascii="Minion Pro" w:hAnsi="Minion Pro" w:eastAsia="宋体" w:cs="Minion Pro"/>
          <w:color w:val="000000"/>
          <w:kern w:val="0"/>
          <w:szCs w:val="21"/>
        </w:rPr>
        <w:t>  </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Minimum supply voltage: +7</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Maximum supply voltage: +100V</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lang w:val="en-US" w:eastAsia="zh-CN"/>
        </w:rPr>
      </w:pPr>
      <w:r>
        <w:rPr>
          <w:rFonts w:hint="default" w:ascii="Minion Pro" w:hAnsi="Minion Pro" w:eastAsia="宋体" w:cs="Minion Pro"/>
          <w:color w:val="000000"/>
          <w:kern w:val="0"/>
          <w:szCs w:val="21"/>
        </w:rPr>
        <w:t>Working temperature: - 10</w:t>
      </w:r>
      <w:r>
        <w:rPr>
          <w:rFonts w:hint="default" w:ascii="Minion Pro" w:hAnsi="Minion Pro" w:eastAsia="宋体" w:cs="Minion Pro"/>
          <w:color w:val="000000"/>
          <w:kern w:val="0"/>
          <w:szCs w:val="21"/>
          <w:lang w:val="en-US" w:eastAsia="zh-CN"/>
        </w:rPr>
        <w:t>℃</w:t>
      </w:r>
      <w:r>
        <w:rPr>
          <w:rFonts w:hint="default" w:ascii="Minion Pro" w:hAnsi="Minion Pro" w:eastAsia="宋体" w:cs="Minion Pro"/>
          <w:color w:val="000000"/>
          <w:kern w:val="0"/>
          <w:szCs w:val="21"/>
        </w:rPr>
        <w:t xml:space="preserve"> ~+65</w:t>
      </w:r>
      <w:r>
        <w:rPr>
          <w:rFonts w:hint="default" w:ascii="Minion Pro" w:hAnsi="Minion Pro" w:eastAsia="宋体" w:cs="Minion Pro"/>
          <w:color w:val="000000"/>
          <w:kern w:val="0"/>
          <w:szCs w:val="21"/>
          <w:lang w:val="en-US" w:eastAsia="zh-CN"/>
        </w:rPr>
        <w:t>℃</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Working humidity: 10-80% (no condensation)</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Working Pressure: 80-106 kPa</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Sunshine exposure: no direct exposure</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b/>
          <w:bCs/>
          <w:color w:val="000000"/>
          <w:kern w:val="0"/>
          <w:sz w:val="27"/>
          <w:szCs w:val="27"/>
        </w:rPr>
        <w:t>Operational instructions：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cs="Minion Pro"/>
          <w:i w:val="0"/>
          <w:caps w:val="0"/>
          <w:color w:val="333333"/>
          <w:spacing w:val="0"/>
          <w:sz w:val="21"/>
          <w:szCs w:val="21"/>
        </w:rPr>
      </w:pPr>
      <w:r>
        <w:rPr>
          <w:rFonts w:hint="default" w:ascii="Minion Pro" w:hAnsi="Minion Pro" w:eastAsia="Tahoma" w:cs="Minion Pro"/>
          <w:i w:val="0"/>
          <w:caps w:val="0"/>
          <w:color w:val="333333"/>
          <w:spacing w:val="0"/>
          <w:sz w:val="21"/>
          <w:szCs w:val="21"/>
          <w:bdr w:val="none" w:color="auto" w:sz="0" w:space="0"/>
          <w:shd w:val="clear" w:fill="FFFFFF"/>
          <w:vertAlign w:val="baseline"/>
        </w:rPr>
        <w:t>The internal parameters of the meter are set to 48V lead-acid batteries (4 sections 12V batteries in series) by default. If you need to change, please refer to the following method: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cs="Minion Pro"/>
          <w:i w:val="0"/>
          <w:caps w:val="0"/>
          <w:color w:val="333333"/>
          <w:spacing w:val="0"/>
          <w:sz w:val="21"/>
          <w:szCs w:val="21"/>
        </w:rPr>
      </w:pPr>
      <w:r>
        <w:rPr>
          <w:rFonts w:hint="default" w:ascii="Minion Pro" w:hAnsi="Minion Pro" w:eastAsia="Tahoma" w:cs="Minion Pro"/>
          <w:i w:val="0"/>
          <w:caps w:val="0"/>
          <w:color w:val="333333"/>
          <w:spacing w:val="0"/>
          <w:sz w:val="21"/>
          <w:szCs w:val="21"/>
          <w:bdr w:val="none" w:color="auto" w:sz="0" w:space="0"/>
          <w:shd w:val="clear" w:fill="FFFFFF"/>
          <w:vertAlign w:val="baseline"/>
        </w:rPr>
        <w:t>1. There is a red button on the back of the module. Press the button for 3 seconds to display 1-U, release the button, press 1 second to display 2-b, release the button, and press 1 second to display 3-C again.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cs="Minion Pro"/>
          <w:i w:val="0"/>
          <w:caps w:val="0"/>
          <w:color w:val="333333"/>
          <w:spacing w:val="0"/>
          <w:sz w:val="21"/>
          <w:szCs w:val="21"/>
        </w:rPr>
      </w:pPr>
      <w:r>
        <w:rPr>
          <w:rFonts w:hint="default" w:ascii="Minion Pro" w:hAnsi="Minion Pro" w:eastAsia="Tahoma" w:cs="Minion Pro"/>
          <w:i w:val="0"/>
          <w:caps w:val="0"/>
          <w:color w:val="333333"/>
          <w:spacing w:val="0"/>
          <w:sz w:val="21"/>
          <w:szCs w:val="21"/>
          <w:bdr w:val="none" w:color="auto" w:sz="0" w:space="0"/>
          <w:shd w:val="clear" w:fill="FFFFFF"/>
          <w:vertAlign w:val="baseline"/>
        </w:rPr>
        <w:t>2. Pressing the button for 3 seconds when displaying 1-U will show the value of fine-tuning voltage. At this time, release the button and press it for a longer time, and then adjust the voltage upward, stop and press it for a longer time, then adjust it downwards, and save it automatically after digital flicker.</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cs="Minion Pro"/>
          <w:i w:val="0"/>
          <w:caps w:val="0"/>
          <w:color w:val="333333"/>
          <w:spacing w:val="0"/>
          <w:sz w:val="21"/>
          <w:szCs w:val="21"/>
          <w:bdr w:val="none" w:color="auto" w:sz="0" w:space="0"/>
          <w:shd w:val="clear" w:fill="FFFFFF"/>
          <w:vertAlign w:val="baseline"/>
          <w:lang w:val="en-US" w:eastAsia="zh-CN"/>
        </w:rPr>
      </w:pPr>
      <w:r>
        <w:rPr>
          <w:rFonts w:hint="default" w:ascii="Minion Pro" w:hAnsi="Minion Pro" w:eastAsia="Tahoma" w:cs="Minion Pro"/>
          <w:i w:val="0"/>
          <w:caps w:val="0"/>
          <w:color w:val="333333"/>
          <w:spacing w:val="0"/>
          <w:sz w:val="21"/>
          <w:szCs w:val="21"/>
          <w:bdr w:val="none" w:color="auto" w:sz="0" w:space="0"/>
          <w:shd w:val="clear" w:fill="FFFFFF"/>
          <w:vertAlign w:val="baseline"/>
        </w:rPr>
        <w:t>3. </w:t>
      </w:r>
      <w:r>
        <w:rPr>
          <w:rFonts w:hint="default" w:ascii="Minion Pro" w:hAnsi="Minion Pro" w:cs="Minion Pro"/>
          <w:i w:val="0"/>
          <w:caps w:val="0"/>
          <w:color w:val="333333"/>
          <w:spacing w:val="0"/>
          <w:sz w:val="21"/>
          <w:szCs w:val="21"/>
          <w:bdr w:val="none" w:color="auto" w:sz="0" w:space="0"/>
          <w:shd w:val="clear" w:fill="FFFFFF"/>
          <w:vertAlign w:val="baseline"/>
          <w:lang w:val="en-US" w:eastAsia="zh-CN"/>
        </w:rPr>
        <w:t>W</w:t>
      </w:r>
      <w:r>
        <w:rPr>
          <w:rFonts w:hint="default" w:ascii="Minion Pro" w:hAnsi="Minion Pro" w:eastAsia="Tahoma" w:cs="Minion Pro"/>
          <w:i w:val="0"/>
          <w:caps w:val="0"/>
          <w:color w:val="333333"/>
          <w:spacing w:val="0"/>
          <w:sz w:val="21"/>
          <w:szCs w:val="21"/>
          <w:bdr w:val="none" w:color="auto" w:sz="0" w:space="0"/>
          <w:shd w:val="clear" w:fill="FFFFFF"/>
          <w:vertAlign w:val="baseline"/>
        </w:rPr>
        <w:t xml:space="preserve">hen </w:t>
      </w:r>
      <w:r>
        <w:rPr>
          <w:rFonts w:hint="default" w:ascii="Minion Pro" w:hAnsi="Minion Pro" w:eastAsia="宋体" w:cs="Minion Pro"/>
          <w:color w:val="000000"/>
          <w:kern w:val="0"/>
          <w:szCs w:val="21"/>
        </w:rPr>
        <w:t>displaying</w:t>
      </w:r>
      <w:r>
        <w:rPr>
          <w:rFonts w:hint="default" w:ascii="Minion Pro" w:hAnsi="Minion Pro" w:cs="Minion Pro"/>
          <w:color w:val="000000"/>
          <w:kern w:val="0"/>
          <w:szCs w:val="21"/>
          <w:lang w:val="en-US" w:eastAsia="zh-CN"/>
        </w:rPr>
        <w:t xml:space="preserve"> </w:t>
      </w:r>
      <w:r>
        <w:rPr>
          <w:rFonts w:hint="default" w:ascii="Minion Pro" w:hAnsi="Minion Pro" w:eastAsia="Tahoma" w:cs="Minion Pro"/>
          <w:i w:val="0"/>
          <w:caps w:val="0"/>
          <w:color w:val="333333"/>
          <w:spacing w:val="0"/>
          <w:sz w:val="21"/>
          <w:szCs w:val="21"/>
          <w:bdr w:val="none" w:color="auto" w:sz="0" w:space="0"/>
          <w:shd w:val="clear" w:fill="FFFFFF"/>
          <w:vertAlign w:val="baseline"/>
        </w:rPr>
        <w:t>2-B</w:t>
      </w:r>
      <w:r>
        <w:rPr>
          <w:rFonts w:hint="default" w:ascii="Minion Pro" w:hAnsi="Minion Pro" w:cs="Minion Pro"/>
          <w:i w:val="0"/>
          <w:caps w:val="0"/>
          <w:color w:val="333333"/>
          <w:spacing w:val="0"/>
          <w:sz w:val="21"/>
          <w:szCs w:val="21"/>
          <w:bdr w:val="none" w:color="auto" w:sz="0" w:space="0"/>
          <w:shd w:val="clear" w:fill="FFFFFF"/>
          <w:vertAlign w:val="baseline"/>
          <w:lang w:val="en-US" w:eastAsia="zh-CN"/>
        </w:rPr>
        <w:t xml:space="preserve">, Long press button enter </w:t>
      </w:r>
      <w:r>
        <w:rPr>
          <w:rFonts w:hint="default" w:ascii="Minion Pro" w:hAnsi="Minion Pro" w:cs="Minion Pro"/>
          <w:i w:val="0"/>
          <w:caps w:val="0"/>
          <w:color w:val="333333"/>
          <w:spacing w:val="0"/>
          <w:sz w:val="21"/>
          <w:szCs w:val="21"/>
          <w:shd w:val="clear" w:fill="FFFFFF"/>
          <w:vertAlign w:val="baseline"/>
          <w:lang w:val="en-US" w:eastAsia="zh-CN"/>
        </w:rPr>
        <w:t xml:space="preserve">to </w:t>
      </w:r>
      <w:r>
        <w:rPr>
          <w:rFonts w:hint="default" w:ascii="Minion Pro" w:hAnsi="Minion Pro" w:cs="Minion Pro"/>
          <w:i w:val="0"/>
          <w:caps w:val="0"/>
          <w:color w:val="333333"/>
          <w:spacing w:val="0"/>
          <w:sz w:val="21"/>
          <w:szCs w:val="21"/>
          <w:bdr w:val="none" w:color="auto" w:sz="0" w:space="0"/>
          <w:shd w:val="clear" w:fill="FFFFFF"/>
          <w:vertAlign w:val="baseline"/>
          <w:lang w:val="en-US" w:eastAsia="zh-CN"/>
        </w:rPr>
        <w:t>battery types selection mode</w:t>
      </w:r>
      <w:r>
        <w:rPr>
          <w:rFonts w:hint="default" w:ascii="Minion Pro" w:hAnsi="Minion Pro" w:eastAsia="Tahoma" w:cs="Minion Pro"/>
          <w:i w:val="0"/>
          <w:caps w:val="0"/>
          <w:color w:val="333333"/>
          <w:spacing w:val="0"/>
          <w:sz w:val="21"/>
          <w:szCs w:val="21"/>
          <w:shd w:val="clear" w:fill="FFFFFF"/>
          <w:vertAlign w:val="baseline"/>
        </w:rPr>
        <w:t xml:space="preserve"> </w:t>
      </w:r>
      <w:r>
        <w:rPr>
          <w:rFonts w:hint="default" w:ascii="Minion Pro" w:hAnsi="Minion Pro" w:cs="Minion Pro"/>
          <w:i w:val="0"/>
          <w:caps w:val="0"/>
          <w:color w:val="333333"/>
          <w:spacing w:val="0"/>
          <w:sz w:val="21"/>
          <w:szCs w:val="21"/>
          <w:bdr w:val="none" w:color="auto" w:sz="0" w:space="0"/>
          <w:shd w:val="clear" w:fill="FFFFFF"/>
          <w:vertAlign w:val="baseline"/>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r>
        <w:rPr>
          <w:rFonts w:hint="default" w:ascii="Minion Pro" w:hAnsi="Minion Pro" w:eastAsia="Tahoma" w:cs="Minion Pro"/>
          <w:i w:val="0"/>
          <w:caps w:val="0"/>
          <w:color w:val="333333"/>
          <w:spacing w:val="0"/>
          <w:sz w:val="21"/>
          <w:szCs w:val="21"/>
          <w:bdr w:val="none" w:color="auto" w:sz="0" w:space="0"/>
          <w:shd w:val="clear" w:fill="FFFFFF"/>
          <w:vertAlign w:val="baseline"/>
        </w:rPr>
        <w:t xml:space="preserve">12.0 represents 12 V lead-acid batteries,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r>
        <w:rPr>
          <w:rFonts w:hint="default" w:ascii="Minion Pro" w:hAnsi="Minion Pro" w:eastAsia="Tahoma" w:cs="Minion Pro"/>
          <w:i w:val="0"/>
          <w:caps w:val="0"/>
          <w:color w:val="333333"/>
          <w:spacing w:val="0"/>
          <w:sz w:val="21"/>
          <w:szCs w:val="21"/>
          <w:bdr w:val="none" w:color="auto" w:sz="0" w:space="0"/>
          <w:shd w:val="clear" w:fill="FFFFFF"/>
          <w:vertAlign w:val="baseline"/>
        </w:rPr>
        <w:t xml:space="preserve">3.7 represents 3.7 V lithium batteries,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r>
        <w:rPr>
          <w:rFonts w:hint="default" w:ascii="Minion Pro" w:hAnsi="Minion Pro" w:eastAsia="Tahoma" w:cs="Minion Pro"/>
          <w:i w:val="0"/>
          <w:caps w:val="0"/>
          <w:color w:val="333333"/>
          <w:spacing w:val="0"/>
          <w:sz w:val="21"/>
          <w:szCs w:val="21"/>
          <w:bdr w:val="none" w:color="auto" w:sz="0" w:space="0"/>
          <w:shd w:val="clear" w:fill="FFFFFF"/>
          <w:vertAlign w:val="baseline"/>
        </w:rPr>
        <w:t xml:space="preserve">3.2 represents 3.2 V lithium batteries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r>
        <w:rPr>
          <w:rFonts w:hint="default" w:ascii="Minion Pro" w:hAnsi="Minion Pro" w:eastAsia="Tahoma" w:cs="Minion Pro"/>
          <w:i w:val="0"/>
          <w:caps w:val="0"/>
          <w:color w:val="333333"/>
          <w:spacing w:val="0"/>
          <w:sz w:val="21"/>
          <w:szCs w:val="21"/>
          <w:bdr w:val="none" w:color="auto" w:sz="0" w:space="0"/>
          <w:shd w:val="clear" w:fill="FFFFFF"/>
          <w:vertAlign w:val="baseline"/>
        </w:rPr>
        <w:t>1.2 represents 1.2 V nickel-hydrogen batteries.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r>
        <w:rPr>
          <w:rFonts w:hint="default" w:ascii="Minion Pro" w:hAnsi="Minion Pro" w:eastAsia="Tahoma" w:cs="Minion Pro"/>
          <w:i w:val="0"/>
          <w:caps w:val="0"/>
          <w:color w:val="333333"/>
          <w:spacing w:val="0"/>
          <w:sz w:val="21"/>
          <w:szCs w:val="21"/>
          <w:bdr w:val="none" w:color="auto" w:sz="0" w:space="0"/>
          <w:shd w:val="clear" w:fill="FFFFFF"/>
          <w:vertAlign w:val="baseline"/>
        </w:rPr>
        <w:t xml:space="preserve"> When </w:t>
      </w:r>
      <w:r>
        <w:rPr>
          <w:rFonts w:hint="default" w:ascii="Minion Pro" w:hAnsi="Minion Pro" w:eastAsia="宋体" w:cs="Minion Pro"/>
          <w:color w:val="000000"/>
          <w:kern w:val="0"/>
          <w:szCs w:val="21"/>
        </w:rPr>
        <w:t>displaying</w:t>
      </w:r>
      <w:r>
        <w:rPr>
          <w:rFonts w:hint="default" w:ascii="Minion Pro" w:hAnsi="Minion Pro" w:cs="Minion Pro"/>
          <w:color w:val="000000"/>
          <w:kern w:val="0"/>
          <w:szCs w:val="21"/>
          <w:lang w:val="en-US" w:eastAsia="zh-CN"/>
        </w:rPr>
        <w:t xml:space="preserve"> </w:t>
      </w:r>
      <w:r>
        <w:rPr>
          <w:rFonts w:hint="default" w:ascii="Minion Pro" w:hAnsi="Minion Pro" w:eastAsia="Tahoma" w:cs="Minion Pro"/>
          <w:i w:val="0"/>
          <w:caps w:val="0"/>
          <w:color w:val="333333"/>
          <w:spacing w:val="0"/>
          <w:sz w:val="21"/>
          <w:szCs w:val="21"/>
          <w:bdr w:val="none" w:color="auto" w:sz="0" w:space="0"/>
          <w:shd w:val="clear" w:fill="FFFFFF"/>
          <w:vertAlign w:val="baseline"/>
        </w:rPr>
        <w:t>3-C, the number of cells can be adjusted</w:t>
      </w:r>
      <w:r>
        <w:rPr>
          <w:rFonts w:hint="default" w:ascii="Minion Pro" w:hAnsi="Minion Pro" w:cs="Minion Pro"/>
          <w:i w:val="0"/>
          <w:caps w:val="0"/>
          <w:color w:val="333333"/>
          <w:spacing w:val="0"/>
          <w:sz w:val="21"/>
          <w:szCs w:val="21"/>
          <w:bdr w:val="none" w:color="auto" w:sz="0" w:space="0"/>
          <w:shd w:val="clear" w:fill="FFFFFF"/>
          <w:vertAlign w:val="baseline"/>
          <w:lang w:val="en-US" w:eastAsia="zh-CN"/>
        </w:rPr>
        <w:t>, long p</w:t>
      </w:r>
      <w:r>
        <w:rPr>
          <w:rFonts w:hint="default" w:ascii="Minion Pro" w:hAnsi="Minion Pro" w:eastAsia="Tahoma" w:cs="Minion Pro"/>
          <w:i w:val="0"/>
          <w:caps w:val="0"/>
          <w:color w:val="333333"/>
          <w:spacing w:val="0"/>
          <w:sz w:val="21"/>
          <w:szCs w:val="21"/>
          <w:bdr w:val="none" w:color="auto" w:sz="0" w:space="0"/>
          <w:shd w:val="clear" w:fill="FFFFFF"/>
          <w:vertAlign w:val="baseline"/>
        </w:rPr>
        <w:t>ress the button enter</w:t>
      </w:r>
      <w:r>
        <w:rPr>
          <w:rFonts w:hint="default" w:ascii="Minion Pro" w:hAnsi="Minion Pro" w:cs="Minion Pro"/>
          <w:i w:val="0"/>
          <w:caps w:val="0"/>
          <w:color w:val="333333"/>
          <w:spacing w:val="0"/>
          <w:sz w:val="21"/>
          <w:szCs w:val="21"/>
          <w:bdr w:val="none" w:color="auto" w:sz="0" w:space="0"/>
          <w:shd w:val="clear" w:fill="FFFFFF"/>
          <w:vertAlign w:val="baseline"/>
          <w:lang w:val="en-US" w:eastAsia="zh-CN"/>
        </w:rPr>
        <w:t xml:space="preserve"> </w:t>
      </w:r>
      <w:r>
        <w:rPr>
          <w:rFonts w:hint="default" w:ascii="Minion Pro" w:hAnsi="Minion Pro" w:eastAsia="Tahoma" w:cs="Minion Pro"/>
          <w:i w:val="0"/>
          <w:caps w:val="0"/>
          <w:color w:val="333333"/>
          <w:spacing w:val="0"/>
          <w:sz w:val="21"/>
          <w:szCs w:val="21"/>
          <w:shd w:val="clear" w:fill="FFFFFF"/>
          <w:vertAlign w:val="baseline"/>
        </w:rPr>
        <w:t>to</w:t>
      </w:r>
      <w:r>
        <w:rPr>
          <w:rFonts w:hint="default" w:ascii="Minion Pro" w:hAnsi="Minion Pro" w:cs="Minion Pro"/>
          <w:i w:val="0"/>
          <w:caps w:val="0"/>
          <w:color w:val="333333"/>
          <w:spacing w:val="0"/>
          <w:sz w:val="21"/>
          <w:szCs w:val="21"/>
          <w:shd w:val="clear" w:fill="FFFFFF"/>
          <w:vertAlign w:val="baseline"/>
          <w:lang w:val="en-US" w:eastAsia="zh-CN"/>
        </w:rPr>
        <w:t xml:space="preserve"> </w:t>
      </w:r>
      <w:r>
        <w:rPr>
          <w:rFonts w:hint="default" w:ascii="Minion Pro" w:hAnsi="Minion Pro" w:eastAsia="Tahoma" w:cs="Minion Pro"/>
          <w:i w:val="0"/>
          <w:caps w:val="0"/>
          <w:color w:val="333333"/>
          <w:spacing w:val="0"/>
          <w:sz w:val="21"/>
          <w:szCs w:val="21"/>
          <w:bdr w:val="none" w:color="auto" w:sz="0" w:space="0"/>
          <w:shd w:val="clear" w:fill="FFFFFF"/>
          <w:vertAlign w:val="baseline"/>
        </w:rPr>
        <w:t>the battery number setting mode</w:t>
      </w:r>
      <w:r>
        <w:rPr>
          <w:rFonts w:hint="default" w:ascii="Minion Pro" w:hAnsi="Minion Pro" w:cs="Minion Pro"/>
          <w:i w:val="0"/>
          <w:caps w:val="0"/>
          <w:color w:val="333333"/>
          <w:spacing w:val="0"/>
          <w:sz w:val="21"/>
          <w:szCs w:val="21"/>
          <w:bdr w:val="none" w:color="auto" w:sz="0" w:space="0"/>
          <w:shd w:val="clear" w:fill="FFFFFF"/>
          <w:vertAlign w:val="baseline"/>
          <w:lang w:val="en-US" w:eastAsia="zh-CN"/>
        </w:rPr>
        <w:t>, t</w:t>
      </w:r>
      <w:r>
        <w:rPr>
          <w:rFonts w:hint="default" w:ascii="Minion Pro" w:hAnsi="Minion Pro" w:eastAsia="Tahoma" w:cs="Minion Pro"/>
          <w:i w:val="0"/>
          <w:caps w:val="0"/>
          <w:color w:val="333333"/>
          <w:spacing w:val="0"/>
          <w:sz w:val="21"/>
          <w:szCs w:val="21"/>
          <w:bdr w:val="none" w:color="auto" w:sz="0" w:space="0"/>
          <w:shd w:val="clear" w:fill="FFFFFF"/>
          <w:vertAlign w:val="baseline"/>
        </w:rPr>
        <w:t>he adjustable number of different types of batteries is as follows:</w:t>
      </w:r>
      <w:r>
        <w:rPr>
          <w:rFonts w:hint="default" w:ascii="Minion Pro" w:hAnsi="Minion Pro" w:cs="Minion Pro"/>
          <w:i w:val="0"/>
          <w:caps w:val="0"/>
          <w:color w:val="333333"/>
          <w:spacing w:val="0"/>
          <w:sz w:val="21"/>
          <w:szCs w:val="21"/>
          <w:bdr w:val="none" w:color="auto" w:sz="0" w:space="0"/>
          <w:shd w:val="clear" w:fill="FFFFFF"/>
          <w:vertAlign w:val="baseline"/>
          <w:lang w:val="en-US" w:eastAsia="zh-CN"/>
        </w:rPr>
        <w:t xml:space="preserve"> </w:t>
      </w:r>
      <w:r>
        <w:rPr>
          <w:rFonts w:hint="default" w:ascii="Minion Pro" w:hAnsi="Minion Pro" w:eastAsia="Tahoma" w:cs="Minion Pro"/>
          <w:i w:val="0"/>
          <w:caps w:val="0"/>
          <w:color w:val="333333"/>
          <w:spacing w:val="0"/>
          <w:sz w:val="21"/>
          <w:szCs w:val="21"/>
          <w:bdr w:val="none" w:color="auto" w:sz="0" w:space="0"/>
          <w:shd w:val="clear" w:fill="FFFFFF"/>
          <w:vertAlign w:val="baseline"/>
        </w:rPr>
        <w:t xml:space="preserve">12V lead-acid batteries 1-7, </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r>
        <w:rPr>
          <w:rFonts w:hint="default" w:ascii="Minion Pro" w:hAnsi="Minion Pro" w:eastAsia="Tahoma" w:cs="Minion Pro"/>
          <w:i w:val="0"/>
          <w:caps w:val="0"/>
          <w:color w:val="333333"/>
          <w:spacing w:val="0"/>
          <w:sz w:val="21"/>
          <w:szCs w:val="21"/>
          <w:bdr w:val="none" w:color="auto" w:sz="0" w:space="0"/>
          <w:shd w:val="clear" w:fill="FFFFFF"/>
          <w:vertAlign w:val="baseline"/>
        </w:rPr>
        <w:t xml:space="preserve">3.7V lithium batteries 4-23, </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r>
        <w:rPr>
          <w:rFonts w:hint="default" w:ascii="Minion Pro" w:hAnsi="Minion Pro" w:eastAsia="Tahoma" w:cs="Minion Pro"/>
          <w:i w:val="0"/>
          <w:caps w:val="0"/>
          <w:color w:val="333333"/>
          <w:spacing w:val="0"/>
          <w:sz w:val="21"/>
          <w:szCs w:val="21"/>
          <w:bdr w:val="none" w:color="auto" w:sz="0" w:space="0"/>
          <w:shd w:val="clear" w:fill="FFFFFF"/>
          <w:vertAlign w:val="baseline"/>
        </w:rPr>
        <w:t xml:space="preserve">3.2V lithium-ion batteries 4-26 and </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textAlignment w:val="baseline"/>
        <w:rPr>
          <w:rFonts w:hint="default" w:ascii="Minion Pro" w:hAnsi="Minion Pro" w:eastAsia="Tahoma" w:cs="Minion Pro"/>
          <w:i w:val="0"/>
          <w:caps w:val="0"/>
          <w:color w:val="333333"/>
          <w:spacing w:val="0"/>
          <w:sz w:val="21"/>
          <w:szCs w:val="21"/>
          <w:bdr w:val="none" w:color="auto" w:sz="0" w:space="0"/>
          <w:shd w:val="clear" w:fill="FFFFFF"/>
          <w:vertAlign w:val="baseline"/>
        </w:rPr>
      </w:pPr>
      <w:r>
        <w:rPr>
          <w:rFonts w:hint="default" w:ascii="Minion Pro" w:hAnsi="Minion Pro" w:eastAsia="Tahoma" w:cs="Minion Pro"/>
          <w:i w:val="0"/>
          <w:caps w:val="0"/>
          <w:color w:val="333333"/>
          <w:spacing w:val="0"/>
          <w:sz w:val="21"/>
          <w:szCs w:val="21"/>
          <w:bdr w:val="none" w:color="auto" w:sz="0" w:space="0"/>
          <w:shd w:val="clear" w:fill="FFFFFF"/>
          <w:vertAlign w:val="baseline"/>
        </w:rPr>
        <w:t>1.2V nickel-hydrogen batteries 10-66.</w:t>
      </w:r>
    </w:p>
    <w:p>
      <w:pPr>
        <w:widowControl/>
        <w:shd w:val="clear" w:color="auto" w:fill="FFFFFF"/>
        <w:spacing w:line="315" w:lineRule="atLeast"/>
        <w:ind w:right="240" w:firstLine="420" w:firstLineChars="200"/>
        <w:jc w:val="left"/>
        <w:rPr>
          <w:rFonts w:hint="default" w:ascii="Minion Pro" w:hAnsi="Minion Pro" w:eastAsia="宋体" w:cs="Minion Pro"/>
          <w:color w:val="000000"/>
          <w:kern w:val="0"/>
          <w:szCs w:val="21"/>
        </w:rPr>
      </w:pPr>
    </w:p>
    <w:p>
      <w:pPr>
        <w:widowControl/>
        <w:numPr>
          <w:ilvl w:val="0"/>
          <w:numId w:val="1"/>
        </w:numPr>
        <w:shd w:val="clear" w:color="auto" w:fill="FFFFFF"/>
        <w:spacing w:line="315" w:lineRule="atLeast"/>
        <w:ind w:left="0" w:leftChars="0" w:right="240" w:firstLine="0" w:firstLineChars="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When displaying 4-P, long</w:t>
      </w:r>
      <w:r>
        <w:rPr>
          <w:rFonts w:hint="default" w:ascii="Minion Pro" w:hAnsi="Minion Pro" w:eastAsia="宋体" w:cs="Minion Pro"/>
          <w:color w:val="000000"/>
          <w:kern w:val="0"/>
          <w:szCs w:val="21"/>
          <w:lang w:val="en-US" w:eastAsia="zh-CN"/>
        </w:rPr>
        <w:t xml:space="preserve"> </w:t>
      </w:r>
      <w:r>
        <w:rPr>
          <w:rFonts w:hint="default" w:ascii="Minion Pro" w:hAnsi="Minion Pro" w:eastAsia="宋体" w:cs="Minion Pro"/>
          <w:color w:val="000000"/>
          <w:kern w:val="0"/>
          <w:szCs w:val="21"/>
        </w:rPr>
        <w:t>press the key</w:t>
      </w:r>
      <w:r>
        <w:rPr>
          <w:rFonts w:hint="default" w:ascii="Minion Pro" w:hAnsi="Minion Pro" w:eastAsia="宋体" w:cs="Minion Pro"/>
          <w:color w:val="000000"/>
          <w:kern w:val="0"/>
          <w:szCs w:val="21"/>
          <w:lang w:val="en-US" w:eastAsia="zh-CN"/>
        </w:rPr>
        <w:t xml:space="preserve"> </w:t>
      </w:r>
      <w:r>
        <w:rPr>
          <w:rFonts w:hint="default" w:ascii="Minion Pro" w:hAnsi="Minion Pro" w:eastAsia="宋体" w:cs="Minion Pro"/>
          <w:color w:val="000000"/>
          <w:kern w:val="0"/>
          <w:szCs w:val="21"/>
        </w:rPr>
        <w:t>enter</w:t>
      </w:r>
      <w:r>
        <w:rPr>
          <w:rFonts w:hint="default" w:ascii="Minion Pro" w:hAnsi="Minion Pro" w:eastAsia="宋体" w:cs="Minion Pro"/>
          <w:color w:val="000000"/>
          <w:kern w:val="0"/>
          <w:szCs w:val="21"/>
          <w:lang w:val="en-US" w:eastAsia="zh-CN"/>
        </w:rPr>
        <w:t xml:space="preserve"> </w:t>
      </w:r>
      <w:r>
        <w:rPr>
          <w:rFonts w:hint="default" w:ascii="Minion Pro" w:hAnsi="Minion Pro" w:eastAsia="宋体" w:cs="Minion Pro"/>
          <w:color w:val="000000"/>
          <w:kern w:val="0"/>
          <w:szCs w:val="21"/>
        </w:rPr>
        <w:t>to the default parameter selection for recovery:</w:t>
      </w:r>
    </w:p>
    <w:p>
      <w:pPr>
        <w:widowControl/>
        <w:shd w:val="clear" w:color="auto" w:fill="FFFFFF"/>
        <w:spacing w:line="315" w:lineRule="atLeast"/>
        <w:ind w:firstLine="630" w:firstLineChars="30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 NO：</w:t>
      </w:r>
      <w:r>
        <w:rPr>
          <w:rFonts w:hint="default" w:ascii="Minion Pro" w:hAnsi="Minion Pro" w:eastAsia="宋体" w:cs="Minion Pro"/>
          <w:color w:val="000000"/>
          <w:kern w:val="0"/>
          <w:szCs w:val="21"/>
          <w:lang w:val="en-US" w:eastAsia="zh-CN"/>
        </w:rPr>
        <w:t>r</w:t>
      </w:r>
      <w:r>
        <w:rPr>
          <w:rFonts w:hint="default" w:ascii="Minion Pro" w:hAnsi="Minion Pro" w:eastAsia="宋体" w:cs="Minion Pro"/>
          <w:color w:val="000000"/>
          <w:kern w:val="0"/>
          <w:szCs w:val="21"/>
        </w:rPr>
        <w:t>epresents not restoring default parameters</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       </w:t>
      </w:r>
      <w:r>
        <w:rPr>
          <w:rFonts w:hint="default" w:ascii="Minion Pro" w:hAnsi="Minion Pro" w:eastAsia="宋体" w:cs="Minion Pro"/>
          <w:color w:val="000000"/>
          <w:kern w:val="0"/>
          <w:szCs w:val="21"/>
        </w:rPr>
        <w:t xml:space="preserve"> </w:t>
      </w:r>
      <w:r>
        <w:rPr>
          <w:rFonts w:hint="default" w:ascii="Minion Pro" w:hAnsi="Minion Pro" w:eastAsia="宋体" w:cs="Minion Pro"/>
          <w:color w:val="000000"/>
          <w:kern w:val="0"/>
          <w:szCs w:val="21"/>
        </w:rPr>
        <w:t>YES：</w:t>
      </w:r>
      <w:r>
        <w:rPr>
          <w:rFonts w:hint="default" w:ascii="Minion Pro" w:hAnsi="Minion Pro" w:eastAsia="宋体" w:cs="Minion Pro"/>
          <w:color w:val="000000"/>
          <w:kern w:val="0"/>
          <w:szCs w:val="21"/>
          <w:lang w:val="en-US" w:eastAsia="zh-CN"/>
        </w:rPr>
        <w:t>r</w:t>
      </w:r>
      <w:r>
        <w:rPr>
          <w:rFonts w:hint="default" w:ascii="Minion Pro" w:hAnsi="Minion Pro" w:eastAsia="宋体" w:cs="Minion Pro"/>
          <w:color w:val="000000"/>
          <w:kern w:val="0"/>
          <w:szCs w:val="21"/>
        </w:rPr>
        <w:t>epresents restoring default parameters</w:t>
      </w:r>
    </w:p>
    <w:p>
      <w:pPr>
        <w:widowControl/>
        <w:shd w:val="clear" w:color="auto" w:fill="FFFFFF"/>
        <w:spacing w:line="315" w:lineRule="atLeast"/>
        <w:jc w:val="left"/>
        <w:rPr>
          <w:rFonts w:hint="default" w:ascii="Minion Pro" w:hAnsi="Minion Pro" w:eastAsia="宋体" w:cs="Minion Pro"/>
          <w:color w:val="000000"/>
          <w:kern w:val="0"/>
          <w:szCs w:val="21"/>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textAlignment w:val="baseline"/>
        <w:rPr>
          <w:rFonts w:hint="default" w:ascii="Minion Pro" w:hAnsi="Minion Pro" w:eastAsia="Tahoma" w:cs="Minion Pro"/>
          <w:i w:val="0"/>
          <w:caps w:val="0"/>
          <w:color w:val="333333"/>
          <w:spacing w:val="0"/>
          <w:sz w:val="21"/>
          <w:szCs w:val="21"/>
          <w:shd w:val="clear" w:fill="FFFFFF"/>
          <w:vertAlign w:val="baseli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Minion Pro" w:hAnsi="Minion Pro" w:cs="Minion Pro"/>
          <w:i w:val="0"/>
          <w:caps w:val="0"/>
          <w:color w:val="333333"/>
          <w:spacing w:val="0"/>
          <w:sz w:val="21"/>
          <w:szCs w:val="21"/>
        </w:rPr>
      </w:pPr>
      <w:r>
        <w:rPr>
          <w:rFonts w:hint="default" w:ascii="Minion Pro" w:hAnsi="Minion Pro" w:eastAsia="Tahoma" w:cs="Minion Pro"/>
          <w:i w:val="0"/>
          <w:caps w:val="0"/>
          <w:color w:val="333333"/>
          <w:spacing w:val="0"/>
          <w:sz w:val="21"/>
          <w:szCs w:val="21"/>
          <w:shd w:val="clear" w:fill="FFFFFF"/>
          <w:vertAlign w:val="baseline"/>
        </w:rPr>
        <w:t>5. After setting each adjustment value, the next operation will be performed after the digital flicker automatically saves and exits, otherwise the new adjustment value will not be saved!</w:t>
      </w:r>
    </w:p>
    <w:p>
      <w:pPr>
        <w:widowControl/>
        <w:shd w:val="clear" w:color="auto" w:fill="FFFFFF"/>
        <w:spacing w:line="315" w:lineRule="atLeast"/>
        <w:jc w:val="left"/>
        <w:rPr>
          <w:rFonts w:hint="default" w:ascii="Minion Pro" w:hAnsi="Minion Pro" w:eastAsia="宋体" w:cs="Minion Pro"/>
          <w:color w:val="000000"/>
          <w:kern w:val="0"/>
          <w:szCs w:val="21"/>
        </w:rPr>
      </w:pPr>
    </w:p>
    <w:p>
      <w:pPr>
        <w:widowControl/>
        <w:numPr>
          <w:ilvl w:val="0"/>
          <w:numId w:val="1"/>
        </w:numPr>
        <w:shd w:val="clear" w:color="auto" w:fill="FFFFFF"/>
        <w:spacing w:line="315" w:lineRule="atLeast"/>
        <w:ind w:left="0" w:leftChars="0" w:right="240" w:firstLine="0" w:firstLineChars="0"/>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After parameter setting is completed, staying for 5 seconds without any operation will automatically save (with flicker indication) parameters and return to the corresponding menu options of the previous level. If only to view data, there will be no operation and the corresponding menu options of the previous level will be automatically returned after staying for 5 seconds (without flicker indication).</w:t>
      </w:r>
    </w:p>
    <w:p>
      <w:pPr>
        <w:widowControl/>
        <w:shd w:val="clear" w:color="auto" w:fill="FFFFFF"/>
        <w:spacing w:line="315" w:lineRule="atLeast"/>
        <w:ind w:right="240"/>
        <w:jc w:val="left"/>
        <w:rPr>
          <w:rFonts w:hint="default" w:ascii="Minion Pro" w:hAnsi="Minion Pro" w:eastAsia="宋体" w:cs="Minion Pro"/>
          <w:b/>
          <w:bCs/>
          <w:kern w:val="0"/>
          <w:sz w:val="27"/>
          <w:szCs w:val="27"/>
        </w:rPr>
      </w:pPr>
    </w:p>
    <w:p>
      <w:pPr>
        <w:widowControl/>
        <w:shd w:val="clear" w:color="auto" w:fill="FFFFFF"/>
        <w:spacing w:line="315" w:lineRule="atLeast"/>
        <w:ind w:right="240"/>
        <w:jc w:val="left"/>
        <w:rPr>
          <w:rFonts w:hint="default" w:ascii="Minion Pro" w:hAnsi="Minion Pro" w:eastAsia="宋体" w:cs="Minion Pro"/>
          <w:b/>
          <w:bCs/>
          <w:kern w:val="0"/>
          <w:sz w:val="27"/>
          <w:szCs w:val="27"/>
        </w:rPr>
      </w:pPr>
      <w:r>
        <w:rPr>
          <w:rFonts w:hint="default" w:ascii="Minion Pro" w:hAnsi="Minion Pro" w:eastAsia="宋体" w:cs="Minion Pro"/>
          <w:b/>
          <w:bCs/>
          <w:kern w:val="0"/>
          <w:sz w:val="27"/>
          <w:szCs w:val="27"/>
        </w:rPr>
        <w:t>Examples of settings:</w:t>
      </w:r>
      <w:r>
        <w:rPr>
          <w:rFonts w:hint="default" w:ascii="Minion Pro" w:hAnsi="Minion Pro" w:eastAsia="宋体" w:cs="Minion Pro"/>
          <w:b/>
          <w:bCs/>
          <w:kern w:val="0"/>
          <w:sz w:val="27"/>
          <w:szCs w:val="27"/>
        </w:rPr>
        <w:t> </w:t>
      </w:r>
      <w:bookmarkStart w:id="0" w:name="_GoBack"/>
      <w:bookmarkEnd w:id="0"/>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12V lead-acid battery (1 section 12V in series) is set as follows: 12.0 in P-1 and 1 in P-2;</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24V lead-acid battery (2 sections 12V in series) is set as follows: Select 12.0 in P-1 and 2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36V lead-acid batteries (3 sections 12V in series) are set as follows: Select 12.0 in P-1 and 3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48V lead-acid batteries (4 sections 12V in series) are set as follows: Select 12.0 in P-1 and 4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60V lead-acid battery (5 sections 12V in series) is set as follows: Select 12.0 in P-1 and 5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72V lead-acid batteries (6 sections 12V in series) are set as follows: Select 12.0 in P-1 and 6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 </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12V lithium battery (3.7V Series in 3 sections) is set as follows: Select 3.7 in P-1 and 3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18V lithium battery (5 sections 3.7V in series) is set as follows: Select 3.7 in P-1 and 5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24V lithium battery (7 sections 3.7V series) is set as follows: Select 3.7 in P-1 and 7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36V lithium battery (10 sections 3.7V series) is set as follows: Select 3.7 in P-1 and 10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Cs w:val="21"/>
        </w:rPr>
      </w:pPr>
      <w:r>
        <w:rPr>
          <w:rFonts w:hint="default" w:ascii="Minion Pro" w:hAnsi="Minion Pro" w:eastAsia="宋体" w:cs="Minion Pro"/>
          <w:color w:val="000000"/>
          <w:kern w:val="0"/>
          <w:szCs w:val="21"/>
        </w:rPr>
        <w:t>48V lithium battery (12 sections 3.7V series) is set as follows: Select 3.7 in P-1 and 12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 w:val="18"/>
          <w:szCs w:val="18"/>
        </w:rPr>
      </w:pPr>
      <w:r>
        <w:rPr>
          <w:rFonts w:hint="default" w:ascii="Minion Pro" w:hAnsi="Minion Pro" w:eastAsia="宋体" w:cs="Minion Pro"/>
          <w:color w:val="000000"/>
          <w:kern w:val="0"/>
          <w:szCs w:val="21"/>
        </w:rPr>
        <w:t>60V lithium battery (16 sections 3.7V in series) is set as follows: Select 3.7 in P-1 and 16 in P-2</w:t>
      </w:r>
      <w:r>
        <w:rPr>
          <w:rFonts w:hint="default" w:ascii="Minion Pro" w:hAnsi="Minion Pro" w:eastAsia="宋体" w:cs="Minion Pro"/>
          <w:color w:val="000000"/>
          <w:kern w:val="0"/>
          <w:szCs w:val="21"/>
        </w:rPr>
        <w:t>；</w:t>
      </w:r>
    </w:p>
    <w:p>
      <w:pPr>
        <w:widowControl/>
        <w:shd w:val="clear" w:color="auto" w:fill="FFFFFF"/>
        <w:spacing w:line="315" w:lineRule="atLeast"/>
        <w:jc w:val="left"/>
        <w:rPr>
          <w:rFonts w:hint="default" w:ascii="Minion Pro" w:hAnsi="Minion Pro" w:eastAsia="宋体" w:cs="Minion Pro"/>
          <w:color w:val="000000"/>
          <w:kern w:val="0"/>
          <w:sz w:val="18"/>
          <w:szCs w:val="18"/>
        </w:rPr>
      </w:pPr>
    </w:p>
    <w:p>
      <w:pPr>
        <w:widowControl/>
        <w:shd w:val="clear" w:color="auto" w:fill="FFFFFF"/>
        <w:spacing w:line="315" w:lineRule="atLeast"/>
        <w:jc w:val="center"/>
        <w:rPr>
          <w:rFonts w:hint="default" w:ascii="Minion Pro" w:hAnsi="Minion Pro" w:eastAsia="宋体" w:cs="Minion Pro"/>
          <w:color w:val="000000"/>
          <w:kern w:val="0"/>
          <w:sz w:val="28"/>
          <w:szCs w:val="28"/>
        </w:rPr>
      </w:pPr>
      <w:r>
        <w:rPr>
          <w:rFonts w:hint="default" w:ascii="Minion Pro" w:hAnsi="Minion Pro" w:eastAsia="宋体" w:cs="Minion Pro"/>
          <w:color w:val="000000"/>
          <w:kern w:val="0"/>
          <w:sz w:val="28"/>
          <w:szCs w:val="28"/>
        </w:rPr>
        <w:t>Menu operation instructions</w:t>
      </w:r>
    </w:p>
    <w:tbl>
      <w:tblPr>
        <w:tblStyle w:val="6"/>
        <w:tblW w:w="9567" w:type="dxa"/>
        <w:tblInd w:w="0" w:type="dxa"/>
        <w:tblLayout w:type="fixed"/>
        <w:tblCellMar>
          <w:top w:w="0" w:type="dxa"/>
          <w:left w:w="108" w:type="dxa"/>
          <w:bottom w:w="0" w:type="dxa"/>
          <w:right w:w="108" w:type="dxa"/>
        </w:tblCellMar>
      </w:tblPr>
      <w:tblGrid>
        <w:gridCol w:w="2156"/>
        <w:gridCol w:w="3630"/>
        <w:gridCol w:w="1268"/>
        <w:gridCol w:w="2513"/>
      </w:tblGrid>
      <w:tr>
        <w:tblPrEx>
          <w:tblLayout w:type="fixed"/>
          <w:tblCellMar>
            <w:top w:w="0" w:type="dxa"/>
            <w:left w:w="108" w:type="dxa"/>
            <w:bottom w:w="0" w:type="dxa"/>
            <w:right w:w="108" w:type="dxa"/>
          </w:tblCellMar>
        </w:tblPrEx>
        <w:trPr>
          <w:trHeight w:val="378" w:hRule="atLeast"/>
        </w:trPr>
        <w:tc>
          <w:tcPr>
            <w:tcW w:w="2156" w:type="dxa"/>
            <w:tcBorders>
              <w:top w:val="single" w:color="A6A6A6" w:sz="4" w:space="0"/>
              <w:left w:val="single" w:color="A6A6A6" w:sz="4" w:space="0"/>
              <w:bottom w:val="single" w:color="A6A6A6" w:sz="4" w:space="0"/>
              <w:right w:val="single" w:color="A6A6A6" w:sz="4" w:space="0"/>
            </w:tcBorders>
            <w:shd w:val="clear" w:color="000000" w:fill="D6F2FE"/>
            <w:noWrap/>
            <w:vAlign w:val="center"/>
          </w:tcPr>
          <w:p>
            <w:pPr>
              <w:widowControl/>
              <w:jc w:val="center"/>
              <w:rPr>
                <w:rFonts w:hint="default" w:ascii="Minion Pro" w:hAnsi="Minion Pro" w:eastAsia="微软雅黑" w:cs="Minion Pro"/>
                <w:kern w:val="0"/>
                <w:szCs w:val="21"/>
              </w:rPr>
            </w:pPr>
            <w:r>
              <w:rPr>
                <w:rFonts w:hint="default" w:ascii="Minion Pro" w:hAnsi="Minion Pro" w:eastAsia="微软雅黑" w:cs="Minion Pro"/>
                <w:kern w:val="0"/>
                <w:szCs w:val="21"/>
              </w:rPr>
              <w:t>Main menu</w:t>
            </w:r>
          </w:p>
        </w:tc>
        <w:tc>
          <w:tcPr>
            <w:tcW w:w="3630" w:type="dxa"/>
            <w:tcBorders>
              <w:top w:val="single" w:color="A6A6A6" w:sz="4" w:space="0"/>
              <w:left w:val="nil"/>
              <w:bottom w:val="single" w:color="A6A6A6" w:sz="4" w:space="0"/>
              <w:right w:val="single" w:color="A6A6A6" w:sz="4" w:space="0"/>
            </w:tcBorders>
            <w:shd w:val="clear" w:color="000000" w:fill="D6F2FE"/>
            <w:noWrap/>
            <w:vAlign w:val="center"/>
          </w:tcPr>
          <w:p>
            <w:pPr>
              <w:widowControl/>
              <w:jc w:val="center"/>
              <w:rPr>
                <w:rFonts w:hint="default" w:ascii="Minion Pro" w:hAnsi="Minion Pro" w:eastAsia="微软雅黑" w:cs="Minion Pro"/>
                <w:kern w:val="0"/>
                <w:szCs w:val="21"/>
              </w:rPr>
            </w:pPr>
            <w:r>
              <w:rPr>
                <w:rFonts w:hint="default" w:ascii="Minion Pro" w:hAnsi="Minion Pro" w:eastAsia="微软雅黑" w:cs="Minion Pro"/>
                <w:kern w:val="0"/>
                <w:szCs w:val="21"/>
              </w:rPr>
              <w:t>Level 1 menu</w:t>
            </w:r>
          </w:p>
        </w:tc>
        <w:tc>
          <w:tcPr>
            <w:tcW w:w="1268" w:type="dxa"/>
            <w:tcBorders>
              <w:top w:val="single" w:color="A6A6A6" w:sz="4" w:space="0"/>
              <w:left w:val="nil"/>
              <w:bottom w:val="single" w:color="A6A6A6" w:sz="4" w:space="0"/>
              <w:right w:val="single" w:color="A6A6A6" w:sz="4" w:space="0"/>
            </w:tcBorders>
            <w:shd w:val="clear" w:color="000000" w:fill="D6F2FE"/>
            <w:noWrap/>
            <w:vAlign w:val="center"/>
          </w:tcPr>
          <w:p>
            <w:pPr>
              <w:widowControl/>
              <w:jc w:val="center"/>
              <w:rPr>
                <w:rFonts w:hint="default" w:ascii="Minion Pro" w:hAnsi="Minion Pro" w:eastAsia="微软雅黑" w:cs="Minion Pro"/>
                <w:kern w:val="0"/>
                <w:szCs w:val="21"/>
              </w:rPr>
            </w:pPr>
            <w:r>
              <w:rPr>
                <w:rFonts w:hint="default" w:ascii="Minion Pro" w:hAnsi="Minion Pro" w:eastAsia="微软雅黑" w:cs="Minion Pro"/>
                <w:kern w:val="0"/>
                <w:szCs w:val="21"/>
              </w:rPr>
              <w:t>Default values</w:t>
            </w:r>
          </w:p>
        </w:tc>
        <w:tc>
          <w:tcPr>
            <w:tcW w:w="2513" w:type="dxa"/>
            <w:tcBorders>
              <w:top w:val="single" w:color="A6A6A6" w:sz="4" w:space="0"/>
              <w:left w:val="nil"/>
              <w:bottom w:val="single" w:color="A6A6A6" w:sz="4" w:space="0"/>
              <w:right w:val="single" w:color="A6A6A6" w:sz="4" w:space="0"/>
            </w:tcBorders>
            <w:shd w:val="clear" w:color="000000" w:fill="D6F2FE"/>
            <w:noWrap/>
            <w:vAlign w:val="center"/>
          </w:tcPr>
          <w:p>
            <w:pPr>
              <w:widowControl/>
              <w:jc w:val="center"/>
              <w:rPr>
                <w:rFonts w:hint="default" w:ascii="Minion Pro" w:hAnsi="Minion Pro" w:eastAsia="微软雅黑" w:cs="Minion Pro"/>
                <w:kern w:val="0"/>
                <w:szCs w:val="21"/>
              </w:rPr>
            </w:pPr>
            <w:r>
              <w:rPr>
                <w:rFonts w:hint="default" w:ascii="Minion Pro" w:hAnsi="Minion Pro" w:eastAsia="微软雅黑" w:cs="Minion Pro"/>
                <w:kern w:val="0"/>
                <w:szCs w:val="21"/>
              </w:rPr>
              <w:t>Notes</w:t>
            </w:r>
          </w:p>
        </w:tc>
      </w:tr>
      <w:tr>
        <w:tblPrEx>
          <w:tblLayout w:type="fixed"/>
          <w:tblCellMar>
            <w:top w:w="0" w:type="dxa"/>
            <w:left w:w="108" w:type="dxa"/>
            <w:bottom w:w="0" w:type="dxa"/>
            <w:right w:w="108" w:type="dxa"/>
          </w:tblCellMar>
        </w:tblPrEx>
        <w:trPr>
          <w:trHeight w:val="462" w:hRule="atLeast"/>
        </w:trPr>
        <w:tc>
          <w:tcPr>
            <w:tcW w:w="2156" w:type="dxa"/>
            <w:tcBorders>
              <w:top w:val="single" w:color="808080" w:sz="4" w:space="0"/>
              <w:left w:val="single" w:color="808080" w:sz="4" w:space="0"/>
              <w:bottom w:val="single" w:color="808080" w:sz="4" w:space="0"/>
              <w:right w:val="single" w:color="808080" w:sz="4" w:space="0"/>
            </w:tcBorders>
            <w:shd w:val="clear" w:color="000000" w:fill="D6F2FE"/>
            <w:vAlign w:val="center"/>
          </w:tcPr>
          <w:p>
            <w:pPr>
              <w:widowControl/>
              <w:jc w:val="left"/>
              <w:rPr>
                <w:rFonts w:hint="default" w:ascii="Minion Pro" w:hAnsi="Minion Pro" w:eastAsia="黑体" w:cs="Minion Pro"/>
                <w:b/>
                <w:bCs/>
                <w:color w:val="FF0000"/>
                <w:kern w:val="0"/>
                <w:szCs w:val="21"/>
              </w:rPr>
            </w:pPr>
            <w:r>
              <w:rPr>
                <w:rFonts w:hint="default" w:ascii="Minion Pro" w:hAnsi="Minion Pro" w:eastAsia="黑体" w:cs="Minion Pro"/>
                <w:b/>
                <w:bCs/>
                <w:color w:val="FF0000"/>
                <w:kern w:val="0"/>
                <w:szCs w:val="21"/>
              </w:rPr>
              <w:t>1-U</w:t>
            </w:r>
            <w:r>
              <w:rPr>
                <w:rFonts w:hint="default" w:ascii="Minion Pro" w:hAnsi="Minion Pro" w:eastAsia="宋体" w:cs="Minion Pro"/>
                <w:color w:val="000000"/>
                <w:kern w:val="0"/>
                <w:szCs w:val="21"/>
              </w:rPr>
              <w:t>（Voltage fine-tuning calibration）</w:t>
            </w:r>
          </w:p>
        </w:tc>
        <w:tc>
          <w:tcPr>
            <w:tcW w:w="3630" w:type="dxa"/>
            <w:tcBorders>
              <w:top w:val="nil"/>
              <w:left w:val="single" w:color="A6A6A6" w:sz="4" w:space="0"/>
              <w:bottom w:val="single" w:color="A6A6A6" w:sz="4" w:space="0"/>
              <w:right w:val="single" w:color="A6A6A6" w:sz="4" w:space="0"/>
            </w:tcBorders>
            <w:shd w:val="clear" w:color="auto" w:fill="auto"/>
            <w:noWrap/>
            <w:vAlign w:val="center"/>
          </w:tcPr>
          <w:p>
            <w:pPr>
              <w:widowControl/>
              <w:jc w:val="left"/>
              <w:rPr>
                <w:rFonts w:hint="default" w:ascii="Minion Pro" w:hAnsi="Minion Pro" w:eastAsia="黑体" w:cs="Minion Pro"/>
                <w:b/>
                <w:bCs/>
                <w:color w:val="000080"/>
                <w:kern w:val="0"/>
                <w:szCs w:val="21"/>
              </w:rPr>
            </w:pPr>
            <w:r>
              <w:rPr>
                <w:rFonts w:hint="default" w:ascii="Minion Pro" w:hAnsi="Minion Pro" w:eastAsia="宋体" w:cs="Minion Pro"/>
                <w:kern w:val="0"/>
                <w:szCs w:val="21"/>
              </w:rPr>
              <w:t>Voltage value fine-tuning calibration</w:t>
            </w:r>
          </w:p>
        </w:tc>
        <w:tc>
          <w:tcPr>
            <w:tcW w:w="1268" w:type="dxa"/>
            <w:tcBorders>
              <w:top w:val="nil"/>
              <w:left w:val="nil"/>
              <w:bottom w:val="single" w:color="A6A6A6" w:sz="4" w:space="0"/>
              <w:right w:val="single" w:color="A6A6A6" w:sz="4" w:space="0"/>
            </w:tcBorders>
            <w:shd w:val="clear" w:color="auto" w:fill="auto"/>
            <w:noWrap/>
            <w:vAlign w:val="center"/>
          </w:tcPr>
          <w:p>
            <w:pPr>
              <w:widowControl/>
              <w:jc w:val="center"/>
              <w:rPr>
                <w:rFonts w:hint="default" w:ascii="Minion Pro" w:hAnsi="Minion Pro" w:eastAsia="宋体" w:cs="Minion Pro"/>
                <w:kern w:val="0"/>
                <w:szCs w:val="21"/>
              </w:rPr>
            </w:pPr>
          </w:p>
        </w:tc>
        <w:tc>
          <w:tcPr>
            <w:tcW w:w="2513" w:type="dxa"/>
            <w:tcBorders>
              <w:top w:val="single" w:color="A6A6A6" w:sz="4" w:space="0"/>
              <w:left w:val="nil"/>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宋体" w:cs="Minion Pro"/>
                <w:kern w:val="0"/>
                <w:sz w:val="20"/>
                <w:szCs w:val="20"/>
              </w:rPr>
              <w:t>When the display voltage is deviated, it can be adjusted in a certain range</w:t>
            </w:r>
          </w:p>
        </w:tc>
      </w:tr>
      <w:tr>
        <w:tblPrEx>
          <w:tblLayout w:type="fixed"/>
          <w:tblCellMar>
            <w:top w:w="0" w:type="dxa"/>
            <w:left w:w="108" w:type="dxa"/>
            <w:bottom w:w="0" w:type="dxa"/>
            <w:right w:w="108" w:type="dxa"/>
          </w:tblCellMar>
        </w:tblPrEx>
        <w:trPr>
          <w:trHeight w:val="462" w:hRule="atLeast"/>
        </w:trPr>
        <w:tc>
          <w:tcPr>
            <w:tcW w:w="2156" w:type="dxa"/>
            <w:vMerge w:val="restart"/>
            <w:tcBorders>
              <w:top w:val="single" w:color="808080" w:sz="4" w:space="0"/>
              <w:left w:val="single" w:color="808080" w:sz="4" w:space="0"/>
              <w:bottom w:val="single" w:color="808080" w:sz="4" w:space="0"/>
              <w:right w:val="single" w:color="808080" w:sz="4" w:space="0"/>
            </w:tcBorders>
            <w:shd w:val="clear" w:color="000000" w:fill="D6F2FE"/>
            <w:vAlign w:val="center"/>
          </w:tcPr>
          <w:p>
            <w:pPr>
              <w:widowControl/>
              <w:jc w:val="left"/>
              <w:rPr>
                <w:rFonts w:hint="default" w:ascii="Minion Pro" w:hAnsi="Minion Pro" w:eastAsia="宋体" w:cs="Minion Pro"/>
                <w:color w:val="FF0000"/>
                <w:kern w:val="0"/>
                <w:szCs w:val="21"/>
              </w:rPr>
            </w:pPr>
            <w:r>
              <w:rPr>
                <w:rFonts w:hint="default" w:ascii="Minion Pro" w:hAnsi="Minion Pro" w:eastAsia="黑体" w:cs="Minion Pro"/>
                <w:b/>
                <w:bCs/>
                <w:color w:val="FF0000"/>
                <w:kern w:val="0"/>
                <w:szCs w:val="21"/>
              </w:rPr>
              <w:t>2-b</w:t>
            </w:r>
            <w:r>
              <w:rPr>
                <w:rFonts w:hint="default" w:ascii="Minion Pro" w:hAnsi="Minion Pro" w:eastAsia="宋体" w:cs="Minion Pro"/>
                <w:color w:val="000000"/>
                <w:kern w:val="0"/>
                <w:szCs w:val="21"/>
              </w:rPr>
              <w:t>（Setting Battery Type）</w:t>
            </w:r>
          </w:p>
        </w:tc>
        <w:tc>
          <w:tcPr>
            <w:tcW w:w="3630" w:type="dxa"/>
            <w:tcBorders>
              <w:top w:val="nil"/>
              <w:left w:val="single" w:color="A6A6A6" w:sz="4" w:space="0"/>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黑体" w:cs="Minion Pro"/>
                <w:b/>
                <w:bCs/>
                <w:color w:val="000080"/>
                <w:kern w:val="0"/>
                <w:szCs w:val="21"/>
              </w:rPr>
              <w:t>12.0</w:t>
            </w:r>
            <w:r>
              <w:rPr>
                <w:rFonts w:hint="default" w:ascii="Minion Pro" w:hAnsi="Minion Pro" w:eastAsia="宋体" w:cs="Minion Pro"/>
                <w:kern w:val="0"/>
                <w:szCs w:val="21"/>
              </w:rPr>
              <w:t>（Represents a single 12V lead-acid battery）</w:t>
            </w:r>
          </w:p>
        </w:tc>
        <w:tc>
          <w:tcPr>
            <w:tcW w:w="1268" w:type="dxa"/>
            <w:tcBorders>
              <w:top w:val="nil"/>
              <w:left w:val="nil"/>
              <w:bottom w:val="single" w:color="A6A6A6" w:sz="4" w:space="0"/>
              <w:right w:val="single" w:color="A6A6A6" w:sz="4" w:space="0"/>
            </w:tcBorders>
            <w:shd w:val="clear" w:color="auto" w:fill="auto"/>
            <w:noWrap/>
            <w:vAlign w:val="center"/>
          </w:tcPr>
          <w:p>
            <w:pPr>
              <w:widowControl/>
              <w:jc w:val="center"/>
              <w:rPr>
                <w:rFonts w:hint="default" w:ascii="Minion Pro" w:hAnsi="Minion Pro" w:eastAsia="宋体" w:cs="Minion Pro"/>
                <w:kern w:val="0"/>
                <w:szCs w:val="21"/>
              </w:rPr>
            </w:pPr>
            <w:r>
              <w:rPr>
                <w:rFonts w:hint="default" w:ascii="Minion Pro" w:hAnsi="Minion Pro" w:eastAsia="宋体" w:cs="Minion Pro"/>
                <w:kern w:val="0"/>
                <w:szCs w:val="21"/>
              </w:rPr>
              <w:t>12.0</w:t>
            </w:r>
          </w:p>
        </w:tc>
        <w:tc>
          <w:tcPr>
            <w:tcW w:w="2513" w:type="dxa"/>
            <w:vMerge w:val="restart"/>
            <w:tcBorders>
              <w:top w:val="single" w:color="A6A6A6" w:sz="4" w:space="0"/>
              <w:left w:val="nil"/>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宋体" w:cs="Minion Pro"/>
                <w:kern w:val="0"/>
                <w:sz w:val="20"/>
                <w:szCs w:val="20"/>
              </w:rPr>
              <w:t>Short press button can switch battery type</w:t>
            </w:r>
          </w:p>
        </w:tc>
      </w:tr>
      <w:tr>
        <w:tblPrEx>
          <w:tblLayout w:type="fixed"/>
          <w:tblCellMar>
            <w:top w:w="0" w:type="dxa"/>
            <w:left w:w="108" w:type="dxa"/>
            <w:bottom w:w="0" w:type="dxa"/>
            <w:right w:w="108" w:type="dxa"/>
          </w:tblCellMar>
        </w:tblPrEx>
        <w:trPr>
          <w:trHeight w:val="462" w:hRule="atLeast"/>
        </w:trPr>
        <w:tc>
          <w:tcPr>
            <w:tcW w:w="2156" w:type="dxa"/>
            <w:vMerge w:val="continue"/>
            <w:tcBorders>
              <w:top w:val="single" w:color="808080" w:sz="4" w:space="0"/>
              <w:left w:val="single" w:color="808080" w:sz="4" w:space="0"/>
              <w:bottom w:val="single" w:color="808080" w:sz="4" w:space="0"/>
              <w:right w:val="single" w:color="808080" w:sz="4" w:space="0"/>
            </w:tcBorders>
            <w:vAlign w:val="center"/>
          </w:tcPr>
          <w:p>
            <w:pPr>
              <w:widowControl/>
              <w:jc w:val="left"/>
              <w:rPr>
                <w:rFonts w:hint="default" w:ascii="Minion Pro" w:hAnsi="Minion Pro" w:eastAsia="宋体" w:cs="Minion Pro"/>
                <w:color w:val="FF0000"/>
                <w:kern w:val="0"/>
                <w:szCs w:val="21"/>
              </w:rPr>
            </w:pPr>
          </w:p>
        </w:tc>
        <w:tc>
          <w:tcPr>
            <w:tcW w:w="3630" w:type="dxa"/>
            <w:tcBorders>
              <w:top w:val="nil"/>
              <w:left w:val="single" w:color="A6A6A6" w:sz="4" w:space="0"/>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黑体" w:cs="Minion Pro"/>
                <w:b/>
                <w:bCs/>
                <w:color w:val="000080"/>
                <w:kern w:val="0"/>
                <w:szCs w:val="21"/>
              </w:rPr>
              <w:t>3.7</w:t>
            </w:r>
            <w:r>
              <w:rPr>
                <w:rFonts w:hint="default" w:ascii="Minion Pro" w:hAnsi="Minion Pro" w:eastAsia="宋体" w:cs="Minion Pro"/>
                <w:kern w:val="0"/>
                <w:szCs w:val="21"/>
              </w:rPr>
              <w:t>（Represents a single 3.7V polymer lithium battery）</w:t>
            </w:r>
          </w:p>
        </w:tc>
        <w:tc>
          <w:tcPr>
            <w:tcW w:w="1268" w:type="dxa"/>
            <w:tcBorders>
              <w:top w:val="nil"/>
              <w:left w:val="nil"/>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宋体" w:cs="Minion Pro"/>
                <w:kern w:val="0"/>
                <w:szCs w:val="21"/>
              </w:rPr>
              <w:t>　</w:t>
            </w:r>
          </w:p>
        </w:tc>
        <w:tc>
          <w:tcPr>
            <w:tcW w:w="2513" w:type="dxa"/>
            <w:vMerge w:val="continue"/>
            <w:tcBorders>
              <w:left w:val="nil"/>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p>
        </w:tc>
      </w:tr>
      <w:tr>
        <w:tblPrEx>
          <w:tblLayout w:type="fixed"/>
          <w:tblCellMar>
            <w:top w:w="0" w:type="dxa"/>
            <w:left w:w="108" w:type="dxa"/>
            <w:bottom w:w="0" w:type="dxa"/>
            <w:right w:w="108" w:type="dxa"/>
          </w:tblCellMar>
        </w:tblPrEx>
        <w:trPr>
          <w:trHeight w:val="462" w:hRule="atLeast"/>
        </w:trPr>
        <w:tc>
          <w:tcPr>
            <w:tcW w:w="2156" w:type="dxa"/>
            <w:vMerge w:val="continue"/>
            <w:tcBorders>
              <w:top w:val="single" w:color="808080" w:sz="4" w:space="0"/>
              <w:left w:val="single" w:color="808080" w:sz="4" w:space="0"/>
              <w:bottom w:val="single" w:color="808080" w:sz="4" w:space="0"/>
              <w:right w:val="single" w:color="808080" w:sz="4" w:space="0"/>
            </w:tcBorders>
            <w:vAlign w:val="center"/>
          </w:tcPr>
          <w:p>
            <w:pPr>
              <w:widowControl/>
              <w:jc w:val="left"/>
              <w:rPr>
                <w:rFonts w:hint="default" w:ascii="Minion Pro" w:hAnsi="Minion Pro" w:eastAsia="宋体" w:cs="Minion Pro"/>
                <w:color w:val="FF0000"/>
                <w:kern w:val="0"/>
                <w:szCs w:val="21"/>
              </w:rPr>
            </w:pPr>
          </w:p>
        </w:tc>
        <w:tc>
          <w:tcPr>
            <w:tcW w:w="3630" w:type="dxa"/>
            <w:tcBorders>
              <w:top w:val="nil"/>
              <w:left w:val="single" w:color="A6A6A6" w:sz="4" w:space="0"/>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黑体" w:cs="Minion Pro"/>
                <w:b/>
                <w:bCs/>
                <w:color w:val="000080"/>
                <w:kern w:val="0"/>
                <w:szCs w:val="21"/>
              </w:rPr>
              <w:t>3.2</w:t>
            </w:r>
            <w:r>
              <w:rPr>
                <w:rFonts w:hint="default" w:ascii="Minion Pro" w:hAnsi="Minion Pro" w:eastAsia="宋体" w:cs="Minion Pro"/>
                <w:kern w:val="0"/>
                <w:szCs w:val="21"/>
              </w:rPr>
              <w:t>（Represents a single 3.2V lithium iron phosphate battery）</w:t>
            </w:r>
          </w:p>
        </w:tc>
        <w:tc>
          <w:tcPr>
            <w:tcW w:w="1268" w:type="dxa"/>
            <w:tcBorders>
              <w:top w:val="nil"/>
              <w:left w:val="nil"/>
              <w:bottom w:val="single" w:color="A6A6A6" w:sz="4" w:space="0"/>
              <w:right w:val="single" w:color="A6A6A6" w:sz="4" w:space="0"/>
            </w:tcBorders>
            <w:shd w:val="clear" w:color="auto" w:fill="auto"/>
            <w:noWrap/>
            <w:vAlign w:val="center"/>
          </w:tcPr>
          <w:p>
            <w:pPr>
              <w:widowControl/>
              <w:jc w:val="center"/>
              <w:rPr>
                <w:rFonts w:hint="default" w:ascii="Minion Pro" w:hAnsi="Minion Pro" w:eastAsia="宋体" w:cs="Minion Pro"/>
                <w:kern w:val="0"/>
                <w:szCs w:val="21"/>
              </w:rPr>
            </w:pPr>
            <w:r>
              <w:rPr>
                <w:rFonts w:hint="default" w:ascii="Minion Pro" w:hAnsi="Minion Pro" w:eastAsia="宋体" w:cs="Minion Pro"/>
                <w:kern w:val="0"/>
                <w:szCs w:val="21"/>
              </w:rPr>
              <w:t>　</w:t>
            </w:r>
          </w:p>
        </w:tc>
        <w:tc>
          <w:tcPr>
            <w:tcW w:w="2513" w:type="dxa"/>
            <w:vMerge w:val="continue"/>
            <w:tcBorders>
              <w:left w:val="nil"/>
              <w:right w:val="single" w:color="A6A6A6" w:sz="4" w:space="0"/>
            </w:tcBorders>
            <w:shd w:val="clear" w:color="auto" w:fill="auto"/>
            <w:noWrap/>
            <w:vAlign w:val="center"/>
          </w:tcPr>
          <w:p>
            <w:pPr>
              <w:widowControl/>
              <w:jc w:val="center"/>
              <w:rPr>
                <w:rFonts w:hint="default" w:ascii="Minion Pro" w:hAnsi="Minion Pro" w:eastAsia="宋体" w:cs="Minion Pro"/>
                <w:kern w:val="0"/>
                <w:szCs w:val="21"/>
              </w:rPr>
            </w:pPr>
          </w:p>
        </w:tc>
      </w:tr>
      <w:tr>
        <w:tblPrEx>
          <w:tblLayout w:type="fixed"/>
          <w:tblCellMar>
            <w:top w:w="0" w:type="dxa"/>
            <w:left w:w="108" w:type="dxa"/>
            <w:bottom w:w="0" w:type="dxa"/>
            <w:right w:w="108" w:type="dxa"/>
          </w:tblCellMar>
        </w:tblPrEx>
        <w:trPr>
          <w:trHeight w:val="462" w:hRule="atLeast"/>
        </w:trPr>
        <w:tc>
          <w:tcPr>
            <w:tcW w:w="2156" w:type="dxa"/>
            <w:vMerge w:val="continue"/>
            <w:tcBorders>
              <w:top w:val="single" w:color="808080" w:sz="4" w:space="0"/>
              <w:left w:val="single" w:color="808080" w:sz="4" w:space="0"/>
              <w:bottom w:val="single" w:color="808080" w:sz="4" w:space="0"/>
              <w:right w:val="single" w:color="808080" w:sz="4" w:space="0"/>
            </w:tcBorders>
            <w:vAlign w:val="center"/>
          </w:tcPr>
          <w:p>
            <w:pPr>
              <w:widowControl/>
              <w:jc w:val="left"/>
              <w:rPr>
                <w:rFonts w:hint="default" w:ascii="Minion Pro" w:hAnsi="Minion Pro" w:eastAsia="宋体" w:cs="Minion Pro"/>
                <w:color w:val="FF0000"/>
                <w:kern w:val="0"/>
                <w:szCs w:val="21"/>
              </w:rPr>
            </w:pPr>
          </w:p>
        </w:tc>
        <w:tc>
          <w:tcPr>
            <w:tcW w:w="3630" w:type="dxa"/>
            <w:tcBorders>
              <w:top w:val="nil"/>
              <w:left w:val="single" w:color="A6A6A6" w:sz="4" w:space="0"/>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黑体" w:cs="Minion Pro"/>
                <w:b/>
                <w:bCs/>
                <w:color w:val="000080"/>
                <w:kern w:val="0"/>
                <w:szCs w:val="21"/>
              </w:rPr>
              <w:t>1.2</w:t>
            </w:r>
            <w:r>
              <w:rPr>
                <w:rFonts w:hint="default" w:ascii="Minion Pro" w:hAnsi="Minion Pro" w:eastAsia="宋体" w:cs="Minion Pro"/>
                <w:kern w:val="0"/>
                <w:szCs w:val="21"/>
              </w:rPr>
              <w:t>（Represents a single 1.2V nickel-hydrogen battery）</w:t>
            </w:r>
          </w:p>
        </w:tc>
        <w:tc>
          <w:tcPr>
            <w:tcW w:w="1268" w:type="dxa"/>
            <w:tcBorders>
              <w:top w:val="nil"/>
              <w:left w:val="nil"/>
              <w:bottom w:val="single" w:color="A6A6A6" w:sz="4" w:space="0"/>
              <w:right w:val="single" w:color="A6A6A6" w:sz="4" w:space="0"/>
            </w:tcBorders>
            <w:shd w:val="clear" w:color="auto" w:fill="auto"/>
            <w:noWrap/>
            <w:vAlign w:val="center"/>
          </w:tcPr>
          <w:p>
            <w:pPr>
              <w:widowControl/>
              <w:jc w:val="center"/>
              <w:rPr>
                <w:rFonts w:hint="default" w:ascii="Minion Pro" w:hAnsi="Minion Pro" w:eastAsia="宋体" w:cs="Minion Pro"/>
                <w:kern w:val="0"/>
                <w:szCs w:val="21"/>
              </w:rPr>
            </w:pPr>
            <w:r>
              <w:rPr>
                <w:rFonts w:hint="default" w:ascii="Minion Pro" w:hAnsi="Minion Pro" w:eastAsia="宋体" w:cs="Minion Pro"/>
                <w:kern w:val="0"/>
                <w:szCs w:val="21"/>
              </w:rPr>
              <w:t>　</w:t>
            </w:r>
          </w:p>
        </w:tc>
        <w:tc>
          <w:tcPr>
            <w:tcW w:w="2513" w:type="dxa"/>
            <w:vMerge w:val="continue"/>
            <w:tcBorders>
              <w:left w:val="nil"/>
              <w:bottom w:val="single" w:color="A6A6A6" w:sz="4" w:space="0"/>
              <w:right w:val="single" w:color="A6A6A6" w:sz="4" w:space="0"/>
            </w:tcBorders>
            <w:shd w:val="clear" w:color="auto" w:fill="auto"/>
            <w:noWrap/>
            <w:vAlign w:val="center"/>
          </w:tcPr>
          <w:p>
            <w:pPr>
              <w:widowControl/>
              <w:jc w:val="center"/>
              <w:rPr>
                <w:rFonts w:hint="default" w:ascii="Minion Pro" w:hAnsi="Minion Pro" w:eastAsia="宋体" w:cs="Minion Pro"/>
                <w:kern w:val="0"/>
                <w:szCs w:val="21"/>
              </w:rPr>
            </w:pPr>
          </w:p>
        </w:tc>
      </w:tr>
      <w:tr>
        <w:tblPrEx>
          <w:tblLayout w:type="fixed"/>
          <w:tblCellMar>
            <w:top w:w="0" w:type="dxa"/>
            <w:left w:w="108" w:type="dxa"/>
            <w:bottom w:w="0" w:type="dxa"/>
            <w:right w:w="108" w:type="dxa"/>
          </w:tblCellMar>
        </w:tblPrEx>
        <w:trPr>
          <w:trHeight w:val="462" w:hRule="atLeast"/>
        </w:trPr>
        <w:tc>
          <w:tcPr>
            <w:tcW w:w="2156" w:type="dxa"/>
            <w:tcBorders>
              <w:top w:val="nil"/>
              <w:left w:val="single" w:color="808080" w:sz="4" w:space="0"/>
              <w:bottom w:val="single" w:color="808080" w:sz="4" w:space="0"/>
              <w:right w:val="single" w:color="808080" w:sz="4" w:space="0"/>
            </w:tcBorders>
            <w:shd w:val="clear" w:color="000000" w:fill="D6F2FE"/>
            <w:vAlign w:val="center"/>
          </w:tcPr>
          <w:p>
            <w:pPr>
              <w:widowControl/>
              <w:jc w:val="left"/>
              <w:rPr>
                <w:rFonts w:hint="default" w:ascii="Minion Pro" w:hAnsi="Minion Pro" w:eastAsia="宋体" w:cs="Minion Pro"/>
                <w:color w:val="000000"/>
                <w:kern w:val="0"/>
                <w:szCs w:val="21"/>
              </w:rPr>
            </w:pPr>
            <w:r>
              <w:rPr>
                <w:rFonts w:hint="default" w:ascii="Minion Pro" w:hAnsi="Minion Pro" w:eastAsia="黑体" w:cs="Minion Pro"/>
                <w:b/>
                <w:bCs/>
                <w:color w:val="FF0000"/>
                <w:kern w:val="0"/>
                <w:szCs w:val="21"/>
              </w:rPr>
              <w:t>3-C</w:t>
            </w:r>
            <w:r>
              <w:rPr>
                <w:rFonts w:hint="default" w:ascii="Minion Pro" w:hAnsi="Minion Pro" w:eastAsia="宋体" w:cs="Minion Pro"/>
                <w:color w:val="000000"/>
                <w:kern w:val="0"/>
                <w:szCs w:val="21"/>
              </w:rPr>
              <w:t>（Setting the number of batteries）</w:t>
            </w:r>
          </w:p>
        </w:tc>
        <w:tc>
          <w:tcPr>
            <w:tcW w:w="3630" w:type="dxa"/>
            <w:tcBorders>
              <w:top w:val="nil"/>
              <w:left w:val="single" w:color="A6A6A6" w:sz="4" w:space="0"/>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宋体" w:cs="Minion Pro"/>
                <w:kern w:val="0"/>
                <w:szCs w:val="21"/>
              </w:rPr>
              <w:t>（Setting the number of batteries）</w:t>
            </w:r>
          </w:p>
        </w:tc>
        <w:tc>
          <w:tcPr>
            <w:tcW w:w="1268" w:type="dxa"/>
            <w:tcBorders>
              <w:top w:val="nil"/>
              <w:left w:val="nil"/>
              <w:bottom w:val="single" w:color="A6A6A6" w:sz="4" w:space="0"/>
              <w:right w:val="single" w:color="A6A6A6" w:sz="4" w:space="0"/>
            </w:tcBorders>
            <w:shd w:val="clear" w:color="auto" w:fill="auto"/>
            <w:noWrap/>
            <w:vAlign w:val="center"/>
          </w:tcPr>
          <w:p>
            <w:pPr>
              <w:widowControl/>
              <w:jc w:val="center"/>
              <w:rPr>
                <w:rFonts w:hint="default" w:ascii="Minion Pro" w:hAnsi="Minion Pro" w:eastAsia="宋体" w:cs="Minion Pro"/>
                <w:kern w:val="0"/>
                <w:szCs w:val="21"/>
              </w:rPr>
            </w:pPr>
            <w:r>
              <w:rPr>
                <w:rFonts w:hint="default" w:ascii="Minion Pro" w:hAnsi="Minion Pro" w:eastAsia="宋体" w:cs="Minion Pro"/>
                <w:kern w:val="0"/>
                <w:szCs w:val="21"/>
              </w:rPr>
              <w:t>　</w:t>
            </w:r>
          </w:p>
        </w:tc>
        <w:tc>
          <w:tcPr>
            <w:tcW w:w="2513" w:type="dxa"/>
            <w:tcBorders>
              <w:top w:val="nil"/>
              <w:left w:val="nil"/>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 w:val="20"/>
                <w:szCs w:val="20"/>
              </w:rPr>
            </w:pPr>
            <w:r>
              <w:rPr>
                <w:rFonts w:hint="default" w:ascii="Minion Pro" w:hAnsi="Minion Pro" w:eastAsia="宋体" w:cs="Minion Pro"/>
                <w:kern w:val="0"/>
                <w:sz w:val="20"/>
                <w:szCs w:val="20"/>
              </w:rPr>
              <w:t>(P-1)*(P-2)≦100</w:t>
            </w:r>
          </w:p>
        </w:tc>
      </w:tr>
      <w:tr>
        <w:tblPrEx>
          <w:tblLayout w:type="fixed"/>
          <w:tblCellMar>
            <w:top w:w="0" w:type="dxa"/>
            <w:left w:w="108" w:type="dxa"/>
            <w:bottom w:w="0" w:type="dxa"/>
            <w:right w:w="108" w:type="dxa"/>
          </w:tblCellMar>
        </w:tblPrEx>
        <w:trPr>
          <w:trHeight w:val="560" w:hRule="atLeast"/>
        </w:trPr>
        <w:tc>
          <w:tcPr>
            <w:tcW w:w="2156" w:type="dxa"/>
            <w:vMerge w:val="restart"/>
            <w:tcBorders>
              <w:top w:val="nil"/>
              <w:left w:val="single" w:color="808080" w:sz="4" w:space="0"/>
              <w:right w:val="single" w:color="808080" w:sz="4" w:space="0"/>
            </w:tcBorders>
            <w:shd w:val="clear" w:color="000000" w:fill="D6F2FE"/>
            <w:vAlign w:val="center"/>
          </w:tcPr>
          <w:p>
            <w:pPr>
              <w:widowControl/>
              <w:jc w:val="left"/>
              <w:rPr>
                <w:rFonts w:hint="default" w:ascii="Minion Pro" w:hAnsi="Minion Pro" w:eastAsia="宋体" w:cs="Minion Pro"/>
                <w:color w:val="FF0000"/>
                <w:kern w:val="0"/>
                <w:szCs w:val="21"/>
              </w:rPr>
            </w:pPr>
            <w:r>
              <w:rPr>
                <w:rFonts w:hint="default" w:ascii="Minion Pro" w:hAnsi="Minion Pro" w:eastAsia="黑体" w:cs="Minion Pro"/>
                <w:b/>
                <w:bCs/>
                <w:color w:val="FF0000"/>
                <w:kern w:val="0"/>
                <w:szCs w:val="21"/>
              </w:rPr>
              <w:t>4-P</w:t>
            </w:r>
            <w:r>
              <w:rPr>
                <w:rFonts w:hint="default" w:ascii="Minion Pro" w:hAnsi="Minion Pro" w:eastAsia="宋体" w:cs="Minion Pro"/>
                <w:color w:val="000000"/>
                <w:kern w:val="0"/>
                <w:szCs w:val="21"/>
              </w:rPr>
              <w:t>（Restore factory settings ）</w:t>
            </w:r>
          </w:p>
        </w:tc>
        <w:tc>
          <w:tcPr>
            <w:tcW w:w="3630" w:type="dxa"/>
            <w:tcBorders>
              <w:top w:val="nil"/>
              <w:left w:val="single" w:color="A6A6A6" w:sz="4" w:space="0"/>
              <w:bottom w:val="single" w:color="A6A6A6" w:sz="4" w:space="0"/>
              <w:right w:val="single" w:color="A6A6A6" w:sz="4" w:space="0"/>
            </w:tcBorders>
            <w:shd w:val="clear" w:color="auto" w:fill="auto"/>
            <w:noWrap/>
            <w:vAlign w:val="center"/>
          </w:tcPr>
          <w:p>
            <w:pPr>
              <w:widowControl/>
              <w:jc w:val="left"/>
              <w:rPr>
                <w:rFonts w:hint="default" w:ascii="Minion Pro" w:hAnsi="Minion Pro" w:eastAsia="宋体" w:cs="Minion Pro"/>
                <w:kern w:val="0"/>
                <w:szCs w:val="21"/>
              </w:rPr>
            </w:pPr>
            <w:r>
              <w:rPr>
                <w:rFonts w:hint="default" w:ascii="Minion Pro" w:hAnsi="Minion Pro" w:eastAsia="黑体" w:cs="Minion Pro"/>
                <w:b/>
                <w:bCs/>
                <w:color w:val="000080"/>
                <w:kern w:val="0"/>
                <w:szCs w:val="21"/>
              </w:rPr>
              <w:t>NO</w:t>
            </w:r>
            <w:r>
              <w:rPr>
                <w:rFonts w:hint="default" w:ascii="Minion Pro" w:hAnsi="Minion Pro" w:eastAsia="宋体" w:cs="Minion Pro"/>
                <w:kern w:val="0"/>
                <w:szCs w:val="21"/>
              </w:rPr>
              <w:t>(No</w:t>
            </w:r>
            <w:r>
              <w:rPr>
                <w:rFonts w:hint="default" w:ascii="Minion Pro" w:hAnsi="Minion Pro" w:eastAsia="宋体" w:cs="Minion Pro"/>
                <w:kern w:val="0"/>
                <w:szCs w:val="21"/>
                <w:lang w:val="en-US" w:eastAsia="zh-CN"/>
              </w:rPr>
              <w:t>t</w:t>
            </w:r>
            <w:r>
              <w:rPr>
                <w:rFonts w:hint="default" w:ascii="Minion Pro" w:hAnsi="Minion Pro" w:eastAsia="宋体" w:cs="Minion Pro"/>
                <w:kern w:val="0"/>
                <w:szCs w:val="21"/>
              </w:rPr>
              <w:t xml:space="preserve"> recovery factory parameters）</w:t>
            </w:r>
          </w:p>
        </w:tc>
        <w:tc>
          <w:tcPr>
            <w:tcW w:w="1268" w:type="dxa"/>
            <w:tcBorders>
              <w:top w:val="nil"/>
              <w:left w:val="nil"/>
              <w:bottom w:val="single" w:color="A6A6A6" w:sz="4" w:space="0"/>
              <w:right w:val="single" w:color="A6A6A6" w:sz="4" w:space="0"/>
            </w:tcBorders>
            <w:shd w:val="clear" w:color="auto" w:fill="auto"/>
            <w:noWrap/>
            <w:vAlign w:val="center"/>
          </w:tcPr>
          <w:p>
            <w:pPr>
              <w:widowControl/>
              <w:jc w:val="center"/>
              <w:rPr>
                <w:rFonts w:hint="default" w:ascii="Minion Pro" w:hAnsi="Minion Pro" w:eastAsia="宋体" w:cs="Minion Pro"/>
                <w:kern w:val="0"/>
                <w:szCs w:val="21"/>
              </w:rPr>
            </w:pPr>
            <w:r>
              <w:rPr>
                <w:rFonts w:hint="default" w:ascii="Minion Pro" w:hAnsi="Minion Pro" w:eastAsia="宋体" w:cs="Minion Pro"/>
                <w:kern w:val="0"/>
                <w:szCs w:val="21"/>
              </w:rPr>
              <w:t>NO</w:t>
            </w:r>
          </w:p>
        </w:tc>
        <w:tc>
          <w:tcPr>
            <w:tcW w:w="2513" w:type="dxa"/>
            <w:vMerge w:val="restart"/>
            <w:tcBorders>
              <w:top w:val="nil"/>
              <w:left w:val="nil"/>
              <w:right w:val="single" w:color="A6A6A6" w:sz="4" w:space="0"/>
            </w:tcBorders>
            <w:shd w:val="clear" w:color="auto" w:fill="auto"/>
            <w:vAlign w:val="center"/>
          </w:tcPr>
          <w:p>
            <w:pPr>
              <w:widowControl/>
              <w:jc w:val="left"/>
              <w:rPr>
                <w:rFonts w:hint="default" w:ascii="Minion Pro" w:hAnsi="Minion Pro" w:eastAsia="宋体" w:cs="Minion Pro"/>
                <w:kern w:val="0"/>
                <w:sz w:val="20"/>
                <w:szCs w:val="20"/>
              </w:rPr>
            </w:pPr>
            <w:r>
              <w:rPr>
                <w:rFonts w:hint="default" w:ascii="Minion Pro" w:hAnsi="Minion Pro" w:eastAsia="宋体" w:cs="Minion Pro"/>
                <w:kern w:val="0"/>
                <w:sz w:val="20"/>
                <w:szCs w:val="20"/>
              </w:rPr>
              <w:t>Select YES to restore all current parameters to factory settings</w:t>
            </w:r>
          </w:p>
        </w:tc>
      </w:tr>
      <w:tr>
        <w:tblPrEx>
          <w:tblLayout w:type="fixed"/>
          <w:tblCellMar>
            <w:top w:w="0" w:type="dxa"/>
            <w:left w:w="108" w:type="dxa"/>
            <w:bottom w:w="0" w:type="dxa"/>
            <w:right w:w="108" w:type="dxa"/>
          </w:tblCellMar>
        </w:tblPrEx>
        <w:trPr>
          <w:trHeight w:val="568" w:hRule="atLeast"/>
        </w:trPr>
        <w:tc>
          <w:tcPr>
            <w:tcW w:w="2156" w:type="dxa"/>
            <w:vMerge w:val="continue"/>
            <w:tcBorders>
              <w:left w:val="single" w:color="808080" w:sz="4" w:space="0"/>
              <w:bottom w:val="single" w:color="808080" w:sz="4" w:space="0"/>
              <w:right w:val="single" w:color="808080" w:sz="4" w:space="0"/>
            </w:tcBorders>
            <w:shd w:val="clear" w:color="000000" w:fill="D6F2FE"/>
            <w:vAlign w:val="center"/>
          </w:tcPr>
          <w:p>
            <w:pPr>
              <w:widowControl/>
              <w:jc w:val="left"/>
              <w:rPr>
                <w:rFonts w:ascii="宋体" w:hAnsi="宋体" w:eastAsia="宋体" w:cs="宋体"/>
                <w:color w:val="FF0000"/>
                <w:kern w:val="0"/>
                <w:szCs w:val="21"/>
              </w:rPr>
            </w:pPr>
          </w:p>
        </w:tc>
        <w:tc>
          <w:tcPr>
            <w:tcW w:w="3630" w:type="dxa"/>
            <w:tcBorders>
              <w:top w:val="nil"/>
              <w:left w:val="single" w:color="A6A6A6" w:sz="4" w:space="0"/>
              <w:bottom w:val="single" w:color="A6A6A6" w:sz="4" w:space="0"/>
              <w:right w:val="single" w:color="A6A6A6" w:sz="4" w:space="0"/>
            </w:tcBorders>
            <w:shd w:val="clear" w:color="auto" w:fill="auto"/>
            <w:noWrap/>
            <w:vAlign w:val="center"/>
          </w:tcPr>
          <w:p>
            <w:pPr>
              <w:widowControl/>
              <w:jc w:val="left"/>
              <w:rPr>
                <w:rFonts w:ascii="宋体" w:hAnsi="宋体" w:eastAsia="宋体" w:cs="宋体"/>
                <w:kern w:val="0"/>
                <w:szCs w:val="21"/>
              </w:rPr>
            </w:pPr>
            <w:r>
              <w:rPr>
                <w:rFonts w:hint="eastAsia" w:ascii="黑体" w:hAnsi="黑体" w:eastAsia="黑体" w:cs="宋体"/>
                <w:b/>
                <w:bCs/>
                <w:color w:val="000080"/>
                <w:kern w:val="0"/>
                <w:szCs w:val="21"/>
              </w:rPr>
              <w:t>YES</w:t>
            </w:r>
            <w:r>
              <w:rPr>
                <w:rFonts w:hint="eastAsia" w:ascii="宋体" w:hAnsi="宋体" w:eastAsia="宋体" w:cs="宋体"/>
                <w:kern w:val="0"/>
                <w:szCs w:val="21"/>
              </w:rPr>
              <w:t>(Recovery of factory parameters）</w:t>
            </w:r>
          </w:p>
        </w:tc>
        <w:tc>
          <w:tcPr>
            <w:tcW w:w="1268" w:type="dxa"/>
            <w:tcBorders>
              <w:top w:val="nil"/>
              <w:left w:val="nil"/>
              <w:bottom w:val="single" w:color="A6A6A6" w:sz="4" w:space="0"/>
              <w:right w:val="single" w:color="A6A6A6" w:sz="4" w:space="0"/>
            </w:tcBorders>
            <w:shd w:val="clear" w:color="auto" w:fill="auto"/>
            <w:noWrap/>
            <w:vAlign w:val="center"/>
          </w:tcPr>
          <w:p>
            <w:pPr>
              <w:widowControl/>
              <w:jc w:val="center"/>
              <w:rPr>
                <w:rFonts w:ascii="宋体" w:hAnsi="宋体" w:eastAsia="宋体" w:cs="宋体"/>
                <w:kern w:val="0"/>
                <w:szCs w:val="21"/>
              </w:rPr>
            </w:pPr>
          </w:p>
        </w:tc>
        <w:tc>
          <w:tcPr>
            <w:tcW w:w="2513" w:type="dxa"/>
            <w:vMerge w:val="continue"/>
            <w:tcBorders>
              <w:left w:val="nil"/>
              <w:bottom w:val="single" w:color="A6A6A6" w:sz="4" w:space="0"/>
              <w:right w:val="single" w:color="A6A6A6" w:sz="4" w:space="0"/>
            </w:tcBorders>
            <w:shd w:val="clear" w:color="auto" w:fill="auto"/>
            <w:vAlign w:val="center"/>
          </w:tcPr>
          <w:p>
            <w:pPr>
              <w:widowControl/>
              <w:jc w:val="left"/>
              <w:rPr>
                <w:rFonts w:ascii="宋体" w:hAnsi="宋体" w:eastAsia="宋体" w:cs="宋体"/>
                <w:kern w:val="0"/>
                <w:sz w:val="20"/>
                <w:szCs w:val="20"/>
              </w:rPr>
            </w:pPr>
          </w:p>
        </w:tc>
      </w:tr>
    </w:tbl>
    <w:p>
      <w:pPr>
        <w:widowControl/>
        <w:shd w:val="clear" w:color="auto" w:fill="FFFFFF"/>
        <w:spacing w:line="315" w:lineRule="atLeast"/>
        <w:jc w:val="left"/>
        <w:rPr>
          <w:rFonts w:ascii="宋体" w:hAnsi="宋体" w:eastAsia="宋体" w:cs="Tahoma"/>
          <w:color w:val="000000"/>
          <w:kern w:val="0"/>
          <w:sz w:val="18"/>
          <w:szCs w:val="18"/>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inion Pro">
    <w:panose1 w:val="02040503050201020203"/>
    <w:charset w:val="00"/>
    <w:family w:val="auto"/>
    <w:pitch w:val="default"/>
    <w:sig w:usb0="60000287" w:usb1="00000001"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Rev.1.2                                                                                    Page</w:t>
    </w:r>
    <w:r>
      <w:rPr>
        <w:lang w:val="zh-CN"/>
      </w:rPr>
      <w:t xml:space="preserve"> </w:t>
    </w: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4F73FA"/>
    <w:multiLevelType w:val="singleLevel"/>
    <w:tmpl w:val="E74F73F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83971"/>
    <w:rsid w:val="000E36EE"/>
    <w:rsid w:val="001314B3"/>
    <w:rsid w:val="00155854"/>
    <w:rsid w:val="00265515"/>
    <w:rsid w:val="002668E0"/>
    <w:rsid w:val="002B4D6C"/>
    <w:rsid w:val="002F35F4"/>
    <w:rsid w:val="00300630"/>
    <w:rsid w:val="0030794A"/>
    <w:rsid w:val="00312A40"/>
    <w:rsid w:val="00346BA1"/>
    <w:rsid w:val="00353162"/>
    <w:rsid w:val="00396DCA"/>
    <w:rsid w:val="003B43D3"/>
    <w:rsid w:val="003D0552"/>
    <w:rsid w:val="003D503D"/>
    <w:rsid w:val="00415A1C"/>
    <w:rsid w:val="004204D0"/>
    <w:rsid w:val="0047704C"/>
    <w:rsid w:val="004919CE"/>
    <w:rsid w:val="004C1757"/>
    <w:rsid w:val="004D4408"/>
    <w:rsid w:val="004F3149"/>
    <w:rsid w:val="00583971"/>
    <w:rsid w:val="005A55BC"/>
    <w:rsid w:val="005E3715"/>
    <w:rsid w:val="00610EF8"/>
    <w:rsid w:val="006B247B"/>
    <w:rsid w:val="006C594D"/>
    <w:rsid w:val="006C5D10"/>
    <w:rsid w:val="007904C5"/>
    <w:rsid w:val="007D76ED"/>
    <w:rsid w:val="007E69F8"/>
    <w:rsid w:val="00877388"/>
    <w:rsid w:val="008B4917"/>
    <w:rsid w:val="00900E4A"/>
    <w:rsid w:val="009A520E"/>
    <w:rsid w:val="00A96244"/>
    <w:rsid w:val="00AD18AD"/>
    <w:rsid w:val="00AE0EF5"/>
    <w:rsid w:val="00B345D8"/>
    <w:rsid w:val="00B56F30"/>
    <w:rsid w:val="00BF0C9E"/>
    <w:rsid w:val="00C8569F"/>
    <w:rsid w:val="00CD1D9C"/>
    <w:rsid w:val="00D45E35"/>
    <w:rsid w:val="00D65325"/>
    <w:rsid w:val="00D92054"/>
    <w:rsid w:val="00DA5FA1"/>
    <w:rsid w:val="00DD697E"/>
    <w:rsid w:val="00E20638"/>
    <w:rsid w:val="00E937CF"/>
    <w:rsid w:val="00F311CC"/>
    <w:rsid w:val="00F51643"/>
    <w:rsid w:val="00F667CA"/>
    <w:rsid w:val="00F966AC"/>
    <w:rsid w:val="00FC6863"/>
    <w:rsid w:val="26A1396E"/>
    <w:rsid w:val="562D44B9"/>
    <w:rsid w:val="6BE3685D"/>
    <w:rsid w:val="7224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B78F38-1944-4FCA-A8E6-326B9AA71920}">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302</Words>
  <Characters>1722</Characters>
  <Lines>14</Lines>
  <Paragraphs>4</Paragraphs>
  <TotalTime>9</TotalTime>
  <ScaleCrop>false</ScaleCrop>
  <LinksUpToDate>false</LinksUpToDate>
  <CharactersWithSpaces>2020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2017-08-08T01:32:00Z</dcterms:created>
  <dc:creator>h</dc:creator>
  <cp:lastModifiedBy>大鲨鱼</cp:lastModifiedBy>
  <dcterms:modified xsi:type="dcterms:W3CDTF">2019-06-30T08:08:26Z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